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B8CCC" w14:textId="77777777" w:rsidR="008E174F" w:rsidRPr="001037D2" w:rsidRDefault="00E82E96" w:rsidP="0099383D">
      <w:pPr>
        <w:jc w:val="center"/>
        <w:rPr>
          <w:b/>
          <w:sz w:val="28"/>
          <w:szCs w:val="28"/>
        </w:rPr>
      </w:pPr>
      <w:r w:rsidRPr="001037D2">
        <w:rPr>
          <w:b/>
          <w:sz w:val="28"/>
          <w:szCs w:val="28"/>
        </w:rPr>
        <w:t>ŠKOLNÍ ŘÁD</w:t>
      </w:r>
    </w:p>
    <w:tbl>
      <w:tblPr>
        <w:tblStyle w:val="Mkatabulky"/>
        <w:tblW w:w="0" w:type="auto"/>
        <w:tblLook w:val="04A0" w:firstRow="1" w:lastRow="0" w:firstColumn="1" w:lastColumn="0" w:noHBand="0" w:noVBand="1"/>
      </w:tblPr>
      <w:tblGrid>
        <w:gridCol w:w="4531"/>
        <w:gridCol w:w="4531"/>
      </w:tblGrid>
      <w:tr w:rsidR="001037D2" w:rsidRPr="001037D2" w14:paraId="43DB8CD0" w14:textId="77777777" w:rsidTr="009C5129">
        <w:tc>
          <w:tcPr>
            <w:tcW w:w="4531" w:type="dxa"/>
          </w:tcPr>
          <w:p w14:paraId="43DB8CCD" w14:textId="77777777" w:rsidR="009C5129" w:rsidRPr="001037D2" w:rsidRDefault="009C5129" w:rsidP="002F08A5">
            <w:pPr>
              <w:jc w:val="both"/>
              <w:rPr>
                <w:b/>
              </w:rPr>
            </w:pPr>
            <w:r w:rsidRPr="001037D2">
              <w:rPr>
                <w:b/>
              </w:rPr>
              <w:t>Č.j.:</w:t>
            </w:r>
          </w:p>
          <w:p w14:paraId="43DB8CCE" w14:textId="77777777" w:rsidR="009C5129" w:rsidRPr="001037D2" w:rsidRDefault="009C5129" w:rsidP="002F08A5">
            <w:pPr>
              <w:jc w:val="both"/>
              <w:rPr>
                <w:b/>
              </w:rPr>
            </w:pPr>
          </w:p>
        </w:tc>
        <w:tc>
          <w:tcPr>
            <w:tcW w:w="4531" w:type="dxa"/>
          </w:tcPr>
          <w:p w14:paraId="43DB8CCF" w14:textId="14FF3270" w:rsidR="009C5129" w:rsidRPr="001037D2" w:rsidRDefault="00124373" w:rsidP="002F08A5">
            <w:pPr>
              <w:jc w:val="both"/>
            </w:pPr>
            <w:r w:rsidRPr="00124373">
              <w:t>MSSV/1024/2023</w:t>
            </w:r>
          </w:p>
        </w:tc>
      </w:tr>
      <w:tr w:rsidR="001037D2" w:rsidRPr="001037D2" w14:paraId="43DB8CD3" w14:textId="77777777" w:rsidTr="009C5129">
        <w:tc>
          <w:tcPr>
            <w:tcW w:w="4531" w:type="dxa"/>
          </w:tcPr>
          <w:p w14:paraId="43DB8CD1" w14:textId="77777777" w:rsidR="009C5129" w:rsidRPr="001037D2" w:rsidRDefault="009C5129" w:rsidP="002F08A5">
            <w:pPr>
              <w:jc w:val="both"/>
              <w:rPr>
                <w:b/>
              </w:rPr>
            </w:pPr>
            <w:r w:rsidRPr="001037D2">
              <w:rPr>
                <w:b/>
              </w:rPr>
              <w:t>Vypracovala:</w:t>
            </w:r>
          </w:p>
        </w:tc>
        <w:tc>
          <w:tcPr>
            <w:tcW w:w="4531" w:type="dxa"/>
          </w:tcPr>
          <w:p w14:paraId="43DB8CD2" w14:textId="77777777" w:rsidR="009C5129" w:rsidRPr="001037D2" w:rsidRDefault="0099383D" w:rsidP="002F08A5">
            <w:pPr>
              <w:jc w:val="both"/>
            </w:pPr>
            <w:r>
              <w:t>Mgr. Markéta Štěpánková</w:t>
            </w:r>
          </w:p>
        </w:tc>
      </w:tr>
      <w:tr w:rsidR="001037D2" w:rsidRPr="001037D2" w14:paraId="43DB8CD6" w14:textId="77777777" w:rsidTr="009C5129">
        <w:tc>
          <w:tcPr>
            <w:tcW w:w="4531" w:type="dxa"/>
          </w:tcPr>
          <w:p w14:paraId="43DB8CD4" w14:textId="77777777" w:rsidR="009C5129" w:rsidRPr="001037D2" w:rsidRDefault="009C5129" w:rsidP="002F08A5">
            <w:pPr>
              <w:jc w:val="both"/>
              <w:rPr>
                <w:b/>
              </w:rPr>
            </w:pPr>
            <w:r w:rsidRPr="001037D2">
              <w:rPr>
                <w:b/>
              </w:rPr>
              <w:t>Směrnice nabývá platnosti dne:</w:t>
            </w:r>
          </w:p>
        </w:tc>
        <w:tc>
          <w:tcPr>
            <w:tcW w:w="4531" w:type="dxa"/>
          </w:tcPr>
          <w:p w14:paraId="43DB8CD5" w14:textId="116FC3A2" w:rsidR="009C5129" w:rsidRPr="001037D2" w:rsidRDefault="007B6868" w:rsidP="000B7BD0">
            <w:pPr>
              <w:pStyle w:val="Odstavecseseznamem"/>
              <w:numPr>
                <w:ilvl w:val="0"/>
                <w:numId w:val="30"/>
              </w:numPr>
              <w:jc w:val="both"/>
            </w:pPr>
            <w:r>
              <w:t>9</w:t>
            </w:r>
            <w:r w:rsidR="0099383D">
              <w:t>. 20</w:t>
            </w:r>
            <w:r w:rsidR="000B7BD0">
              <w:t>2</w:t>
            </w:r>
            <w:r w:rsidR="00124373">
              <w:t>3</w:t>
            </w:r>
          </w:p>
        </w:tc>
      </w:tr>
      <w:tr w:rsidR="001037D2" w:rsidRPr="001037D2" w14:paraId="43DB8CD9" w14:textId="77777777" w:rsidTr="009C5129">
        <w:tc>
          <w:tcPr>
            <w:tcW w:w="4531" w:type="dxa"/>
          </w:tcPr>
          <w:p w14:paraId="43DB8CD7" w14:textId="77777777" w:rsidR="009C5129" w:rsidRPr="001037D2" w:rsidRDefault="009C5129" w:rsidP="002F08A5">
            <w:pPr>
              <w:jc w:val="both"/>
              <w:rPr>
                <w:b/>
              </w:rPr>
            </w:pPr>
            <w:r w:rsidRPr="001037D2">
              <w:rPr>
                <w:b/>
              </w:rPr>
              <w:t>Směrnice nabývá účinnosti dne:</w:t>
            </w:r>
          </w:p>
        </w:tc>
        <w:tc>
          <w:tcPr>
            <w:tcW w:w="4531" w:type="dxa"/>
          </w:tcPr>
          <w:p w14:paraId="43DB8CD8" w14:textId="26E80358" w:rsidR="009C5129" w:rsidRPr="001037D2" w:rsidRDefault="007B6868" w:rsidP="000B7BD0">
            <w:pPr>
              <w:pStyle w:val="Odstavecseseznamem"/>
              <w:numPr>
                <w:ilvl w:val="0"/>
                <w:numId w:val="31"/>
              </w:numPr>
              <w:jc w:val="both"/>
            </w:pPr>
            <w:r>
              <w:t>9</w:t>
            </w:r>
            <w:r w:rsidR="0099383D">
              <w:t>. 20</w:t>
            </w:r>
            <w:r w:rsidR="000B7BD0">
              <w:t>2</w:t>
            </w:r>
            <w:r w:rsidR="00124373">
              <w:t>3</w:t>
            </w:r>
          </w:p>
        </w:tc>
      </w:tr>
      <w:tr w:rsidR="001037D2" w:rsidRPr="001037D2" w14:paraId="43DB8CDC" w14:textId="77777777" w:rsidTr="009C5129">
        <w:tc>
          <w:tcPr>
            <w:tcW w:w="4531" w:type="dxa"/>
          </w:tcPr>
          <w:p w14:paraId="43DB8CDA" w14:textId="77777777" w:rsidR="009C5129" w:rsidRPr="001037D2" w:rsidRDefault="009C5129" w:rsidP="002F08A5">
            <w:pPr>
              <w:jc w:val="both"/>
              <w:rPr>
                <w:b/>
              </w:rPr>
            </w:pPr>
            <w:r w:rsidRPr="001037D2">
              <w:rPr>
                <w:b/>
              </w:rPr>
              <w:t xml:space="preserve">Změny ve směrnici jsou prováděny formou číslovaných písemných dodatků, které tvoří </w:t>
            </w:r>
            <w:r w:rsidR="0099383D">
              <w:rPr>
                <w:b/>
              </w:rPr>
              <w:t>součást tohoto předpisu.</w:t>
            </w:r>
          </w:p>
        </w:tc>
        <w:tc>
          <w:tcPr>
            <w:tcW w:w="4531" w:type="dxa"/>
          </w:tcPr>
          <w:p w14:paraId="43DB8CDB" w14:textId="01C59C06" w:rsidR="009C5129" w:rsidRPr="001037D2" w:rsidRDefault="0099383D" w:rsidP="002F08A5">
            <w:pPr>
              <w:jc w:val="both"/>
            </w:pPr>
            <w:r>
              <w:t xml:space="preserve">Tato směrnice nahrazuje v plném rozsahu směrnici </w:t>
            </w:r>
            <w:r w:rsidR="00124373" w:rsidRPr="006324E6">
              <w:t>MSSV/1209/2022</w:t>
            </w:r>
            <w:r w:rsidR="00124373">
              <w:t>.</w:t>
            </w:r>
          </w:p>
        </w:tc>
      </w:tr>
    </w:tbl>
    <w:p w14:paraId="43DB8CDD" w14:textId="77777777" w:rsidR="009C5129" w:rsidRPr="001037D2" w:rsidRDefault="009C5129" w:rsidP="002F08A5">
      <w:pPr>
        <w:jc w:val="both"/>
      </w:pPr>
    </w:p>
    <w:p w14:paraId="43DB8CDE" w14:textId="77777777" w:rsidR="00CB413C" w:rsidRPr="001037D2" w:rsidRDefault="00CB413C" w:rsidP="002F08A5">
      <w:pPr>
        <w:jc w:val="both"/>
      </w:pPr>
      <w:r w:rsidRPr="001037D2">
        <w:t>Ředitelka mateřské školy v souladu s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43DB8CDF" w14:textId="77777777" w:rsidR="00CB413C" w:rsidRPr="001037D2" w:rsidRDefault="00CB413C" w:rsidP="002F08A5">
      <w:pPr>
        <w:jc w:val="both"/>
      </w:pPr>
    </w:p>
    <w:p w14:paraId="43DB8CE0" w14:textId="77777777" w:rsidR="00CB413C" w:rsidRPr="001037D2" w:rsidRDefault="00CB413C" w:rsidP="002F08A5">
      <w:pPr>
        <w:jc w:val="both"/>
      </w:pPr>
      <w:r w:rsidRPr="001037D2">
        <w:br w:type="page"/>
      </w:r>
      <w:bookmarkStart w:id="0" w:name="_GoBack"/>
      <w:bookmarkEnd w:id="0"/>
    </w:p>
    <w:p w14:paraId="43DB8CE1" w14:textId="77777777" w:rsidR="001037D2" w:rsidRPr="001037D2" w:rsidRDefault="001037D2" w:rsidP="002F08A5">
      <w:pPr>
        <w:jc w:val="both"/>
      </w:pPr>
    </w:p>
    <w:sdt>
      <w:sdtPr>
        <w:rPr>
          <w:rFonts w:asciiTheme="minorHAnsi" w:eastAsiaTheme="minorHAnsi" w:hAnsiTheme="minorHAnsi" w:cstheme="minorBidi"/>
          <w:color w:val="auto"/>
          <w:sz w:val="22"/>
          <w:szCs w:val="22"/>
          <w:lang w:eastAsia="en-US"/>
        </w:rPr>
        <w:id w:val="-1737700259"/>
        <w:docPartObj>
          <w:docPartGallery w:val="Table of Contents"/>
          <w:docPartUnique/>
        </w:docPartObj>
      </w:sdtPr>
      <w:sdtEndPr>
        <w:rPr>
          <w:b/>
          <w:bCs/>
        </w:rPr>
      </w:sdtEndPr>
      <w:sdtContent>
        <w:p w14:paraId="43DB8CE2" w14:textId="77777777" w:rsidR="001037D2" w:rsidRPr="001037D2" w:rsidRDefault="001037D2" w:rsidP="002F08A5">
          <w:pPr>
            <w:pStyle w:val="Nadpisobsahu"/>
            <w:jc w:val="both"/>
            <w:rPr>
              <w:color w:val="auto"/>
            </w:rPr>
          </w:pPr>
          <w:r w:rsidRPr="001037D2">
            <w:rPr>
              <w:color w:val="auto"/>
            </w:rPr>
            <w:t>Obsah</w:t>
          </w:r>
        </w:p>
        <w:p w14:paraId="43DB8CE3" w14:textId="52C035F7" w:rsidR="00D13187" w:rsidRDefault="001037D2">
          <w:pPr>
            <w:pStyle w:val="Obsah1"/>
            <w:tabs>
              <w:tab w:val="right" w:leader="dot" w:pos="9062"/>
            </w:tabs>
            <w:rPr>
              <w:rFonts w:eastAsiaTheme="minorEastAsia"/>
              <w:noProof/>
              <w:lang w:eastAsia="cs-CZ"/>
            </w:rPr>
          </w:pPr>
          <w:r w:rsidRPr="001037D2">
            <w:fldChar w:fldCharType="begin"/>
          </w:r>
          <w:r w:rsidRPr="001037D2">
            <w:instrText xml:space="preserve"> TOC \o "1-3" \h \z \u </w:instrText>
          </w:r>
          <w:r w:rsidRPr="001037D2">
            <w:fldChar w:fldCharType="separate"/>
          </w:r>
          <w:hyperlink w:anchor="_Toc81231680" w:history="1">
            <w:r w:rsidR="00D13187" w:rsidRPr="008F40E4">
              <w:rPr>
                <w:rStyle w:val="Hypertextovodkaz"/>
                <w:b/>
                <w:noProof/>
              </w:rPr>
              <w:t>1. Práva a povinnosti účastníků předškolního vzdělávání</w:t>
            </w:r>
            <w:r w:rsidR="00D13187">
              <w:rPr>
                <w:noProof/>
                <w:webHidden/>
              </w:rPr>
              <w:tab/>
            </w:r>
            <w:r w:rsidR="00D13187">
              <w:rPr>
                <w:noProof/>
                <w:webHidden/>
              </w:rPr>
              <w:fldChar w:fldCharType="begin"/>
            </w:r>
            <w:r w:rsidR="00D13187">
              <w:rPr>
                <w:noProof/>
                <w:webHidden/>
              </w:rPr>
              <w:instrText xml:space="preserve"> PAGEREF _Toc81231680 \h </w:instrText>
            </w:r>
            <w:r w:rsidR="00D13187">
              <w:rPr>
                <w:noProof/>
                <w:webHidden/>
              </w:rPr>
            </w:r>
            <w:r w:rsidR="00D13187">
              <w:rPr>
                <w:noProof/>
                <w:webHidden/>
              </w:rPr>
              <w:fldChar w:fldCharType="separate"/>
            </w:r>
            <w:r w:rsidR="00373E04">
              <w:rPr>
                <w:noProof/>
                <w:webHidden/>
              </w:rPr>
              <w:t>3</w:t>
            </w:r>
            <w:r w:rsidR="00D13187">
              <w:rPr>
                <w:noProof/>
                <w:webHidden/>
              </w:rPr>
              <w:fldChar w:fldCharType="end"/>
            </w:r>
          </w:hyperlink>
        </w:p>
        <w:p w14:paraId="43DB8CE4" w14:textId="7F8D397B" w:rsidR="00D13187" w:rsidRDefault="00124373">
          <w:pPr>
            <w:pStyle w:val="Obsah2"/>
            <w:tabs>
              <w:tab w:val="right" w:leader="dot" w:pos="9062"/>
            </w:tabs>
            <w:rPr>
              <w:rFonts w:eastAsiaTheme="minorEastAsia"/>
              <w:noProof/>
              <w:lang w:eastAsia="cs-CZ"/>
            </w:rPr>
          </w:pPr>
          <w:hyperlink w:anchor="_Toc81231681" w:history="1">
            <w:r w:rsidR="00D13187" w:rsidRPr="008F40E4">
              <w:rPr>
                <w:rStyle w:val="Hypertextovodkaz"/>
                <w:noProof/>
              </w:rPr>
              <w:t>1.1 Práva dětí</w:t>
            </w:r>
            <w:r w:rsidR="00D13187">
              <w:rPr>
                <w:noProof/>
                <w:webHidden/>
              </w:rPr>
              <w:tab/>
            </w:r>
            <w:r w:rsidR="00D13187">
              <w:rPr>
                <w:noProof/>
                <w:webHidden/>
              </w:rPr>
              <w:fldChar w:fldCharType="begin"/>
            </w:r>
            <w:r w:rsidR="00D13187">
              <w:rPr>
                <w:noProof/>
                <w:webHidden/>
              </w:rPr>
              <w:instrText xml:space="preserve"> PAGEREF _Toc81231681 \h </w:instrText>
            </w:r>
            <w:r w:rsidR="00D13187">
              <w:rPr>
                <w:noProof/>
                <w:webHidden/>
              </w:rPr>
            </w:r>
            <w:r w:rsidR="00D13187">
              <w:rPr>
                <w:noProof/>
                <w:webHidden/>
              </w:rPr>
              <w:fldChar w:fldCharType="separate"/>
            </w:r>
            <w:r w:rsidR="00373E04">
              <w:rPr>
                <w:noProof/>
                <w:webHidden/>
              </w:rPr>
              <w:t>3</w:t>
            </w:r>
            <w:r w:rsidR="00D13187">
              <w:rPr>
                <w:noProof/>
                <w:webHidden/>
              </w:rPr>
              <w:fldChar w:fldCharType="end"/>
            </w:r>
          </w:hyperlink>
        </w:p>
        <w:p w14:paraId="43DB8CE5" w14:textId="11CA5749" w:rsidR="00D13187" w:rsidRDefault="00124373">
          <w:pPr>
            <w:pStyle w:val="Obsah2"/>
            <w:tabs>
              <w:tab w:val="right" w:leader="dot" w:pos="9062"/>
            </w:tabs>
            <w:rPr>
              <w:rFonts w:eastAsiaTheme="minorEastAsia"/>
              <w:noProof/>
              <w:lang w:eastAsia="cs-CZ"/>
            </w:rPr>
          </w:pPr>
          <w:hyperlink w:anchor="_Toc81231682" w:history="1">
            <w:r w:rsidR="00D13187" w:rsidRPr="008F40E4">
              <w:rPr>
                <w:rStyle w:val="Hypertextovodkaz"/>
                <w:noProof/>
              </w:rPr>
              <w:t>1.2 Práva zákonných zástupců dětí</w:t>
            </w:r>
            <w:r w:rsidR="00D13187">
              <w:rPr>
                <w:noProof/>
                <w:webHidden/>
              </w:rPr>
              <w:tab/>
            </w:r>
            <w:r w:rsidR="00D13187">
              <w:rPr>
                <w:noProof/>
                <w:webHidden/>
              </w:rPr>
              <w:fldChar w:fldCharType="begin"/>
            </w:r>
            <w:r w:rsidR="00D13187">
              <w:rPr>
                <w:noProof/>
                <w:webHidden/>
              </w:rPr>
              <w:instrText xml:space="preserve"> PAGEREF _Toc81231682 \h </w:instrText>
            </w:r>
            <w:r w:rsidR="00D13187">
              <w:rPr>
                <w:noProof/>
                <w:webHidden/>
              </w:rPr>
            </w:r>
            <w:r w:rsidR="00D13187">
              <w:rPr>
                <w:noProof/>
                <w:webHidden/>
              </w:rPr>
              <w:fldChar w:fldCharType="separate"/>
            </w:r>
            <w:r w:rsidR="00373E04">
              <w:rPr>
                <w:noProof/>
                <w:webHidden/>
              </w:rPr>
              <w:t>3</w:t>
            </w:r>
            <w:r w:rsidR="00D13187">
              <w:rPr>
                <w:noProof/>
                <w:webHidden/>
              </w:rPr>
              <w:fldChar w:fldCharType="end"/>
            </w:r>
          </w:hyperlink>
        </w:p>
        <w:p w14:paraId="43DB8CE6" w14:textId="3720394D" w:rsidR="00D13187" w:rsidRDefault="00124373">
          <w:pPr>
            <w:pStyle w:val="Obsah2"/>
            <w:tabs>
              <w:tab w:val="right" w:leader="dot" w:pos="9062"/>
            </w:tabs>
            <w:rPr>
              <w:rFonts w:eastAsiaTheme="minorEastAsia"/>
              <w:noProof/>
              <w:lang w:eastAsia="cs-CZ"/>
            </w:rPr>
          </w:pPr>
          <w:hyperlink w:anchor="_Toc81231683" w:history="1">
            <w:r w:rsidR="00D13187" w:rsidRPr="008F40E4">
              <w:rPr>
                <w:rStyle w:val="Hypertextovodkaz"/>
                <w:noProof/>
              </w:rPr>
              <w:t>1.3 Povinnosti zákonných zástupců</w:t>
            </w:r>
            <w:r w:rsidR="00D13187">
              <w:rPr>
                <w:noProof/>
                <w:webHidden/>
              </w:rPr>
              <w:tab/>
            </w:r>
            <w:r w:rsidR="00D13187">
              <w:rPr>
                <w:noProof/>
                <w:webHidden/>
              </w:rPr>
              <w:fldChar w:fldCharType="begin"/>
            </w:r>
            <w:r w:rsidR="00D13187">
              <w:rPr>
                <w:noProof/>
                <w:webHidden/>
              </w:rPr>
              <w:instrText xml:space="preserve"> PAGEREF _Toc81231683 \h </w:instrText>
            </w:r>
            <w:r w:rsidR="00D13187">
              <w:rPr>
                <w:noProof/>
                <w:webHidden/>
              </w:rPr>
            </w:r>
            <w:r w:rsidR="00D13187">
              <w:rPr>
                <w:noProof/>
                <w:webHidden/>
              </w:rPr>
              <w:fldChar w:fldCharType="separate"/>
            </w:r>
            <w:r w:rsidR="00373E04">
              <w:rPr>
                <w:noProof/>
                <w:webHidden/>
              </w:rPr>
              <w:t>3</w:t>
            </w:r>
            <w:r w:rsidR="00D13187">
              <w:rPr>
                <w:noProof/>
                <w:webHidden/>
              </w:rPr>
              <w:fldChar w:fldCharType="end"/>
            </w:r>
          </w:hyperlink>
        </w:p>
        <w:p w14:paraId="43DB8CE7" w14:textId="2BCB0D59" w:rsidR="00D13187" w:rsidRDefault="00124373">
          <w:pPr>
            <w:pStyle w:val="Obsah2"/>
            <w:tabs>
              <w:tab w:val="right" w:leader="dot" w:pos="9062"/>
            </w:tabs>
            <w:rPr>
              <w:rFonts w:eastAsiaTheme="minorEastAsia"/>
              <w:noProof/>
              <w:lang w:eastAsia="cs-CZ"/>
            </w:rPr>
          </w:pPr>
          <w:hyperlink w:anchor="_Toc81231684" w:history="1">
            <w:r w:rsidR="00D13187" w:rsidRPr="008F40E4">
              <w:rPr>
                <w:rStyle w:val="Hypertextovodkaz"/>
                <w:noProof/>
              </w:rPr>
              <w:t>1.4 Pravomoci ředitelky školy</w:t>
            </w:r>
            <w:r w:rsidR="00D13187">
              <w:rPr>
                <w:noProof/>
                <w:webHidden/>
              </w:rPr>
              <w:tab/>
            </w:r>
            <w:r w:rsidR="00D13187">
              <w:rPr>
                <w:noProof/>
                <w:webHidden/>
              </w:rPr>
              <w:fldChar w:fldCharType="begin"/>
            </w:r>
            <w:r w:rsidR="00D13187">
              <w:rPr>
                <w:noProof/>
                <w:webHidden/>
              </w:rPr>
              <w:instrText xml:space="preserve"> PAGEREF _Toc81231684 \h </w:instrText>
            </w:r>
            <w:r w:rsidR="00D13187">
              <w:rPr>
                <w:noProof/>
                <w:webHidden/>
              </w:rPr>
            </w:r>
            <w:r w:rsidR="00D13187">
              <w:rPr>
                <w:noProof/>
                <w:webHidden/>
              </w:rPr>
              <w:fldChar w:fldCharType="separate"/>
            </w:r>
            <w:r w:rsidR="00373E04">
              <w:rPr>
                <w:noProof/>
                <w:webHidden/>
              </w:rPr>
              <w:t>3</w:t>
            </w:r>
            <w:r w:rsidR="00D13187">
              <w:rPr>
                <w:noProof/>
                <w:webHidden/>
              </w:rPr>
              <w:fldChar w:fldCharType="end"/>
            </w:r>
          </w:hyperlink>
        </w:p>
        <w:p w14:paraId="43DB8CE8" w14:textId="517E5408" w:rsidR="00D13187" w:rsidRDefault="00124373">
          <w:pPr>
            <w:pStyle w:val="Obsah1"/>
            <w:tabs>
              <w:tab w:val="right" w:leader="dot" w:pos="9062"/>
            </w:tabs>
            <w:rPr>
              <w:rFonts w:eastAsiaTheme="minorEastAsia"/>
              <w:noProof/>
              <w:lang w:eastAsia="cs-CZ"/>
            </w:rPr>
          </w:pPr>
          <w:hyperlink w:anchor="_Toc81231685" w:history="1">
            <w:r w:rsidR="00D13187" w:rsidRPr="008F40E4">
              <w:rPr>
                <w:rStyle w:val="Hypertextovodkaz"/>
                <w:b/>
                <w:noProof/>
              </w:rPr>
              <w:t>2. Upřesnění podmínek pro přijetí a ukončení docházky do mateřské školy a průběhu předškolního vzdělávání</w:t>
            </w:r>
            <w:r w:rsidR="00D13187">
              <w:rPr>
                <w:noProof/>
                <w:webHidden/>
              </w:rPr>
              <w:tab/>
            </w:r>
            <w:r w:rsidR="00D13187">
              <w:rPr>
                <w:noProof/>
                <w:webHidden/>
              </w:rPr>
              <w:fldChar w:fldCharType="begin"/>
            </w:r>
            <w:r w:rsidR="00D13187">
              <w:rPr>
                <w:noProof/>
                <w:webHidden/>
              </w:rPr>
              <w:instrText xml:space="preserve"> PAGEREF _Toc81231685 \h </w:instrText>
            </w:r>
            <w:r w:rsidR="00D13187">
              <w:rPr>
                <w:noProof/>
                <w:webHidden/>
              </w:rPr>
            </w:r>
            <w:r w:rsidR="00D13187">
              <w:rPr>
                <w:noProof/>
                <w:webHidden/>
              </w:rPr>
              <w:fldChar w:fldCharType="separate"/>
            </w:r>
            <w:r w:rsidR="00373E04">
              <w:rPr>
                <w:noProof/>
                <w:webHidden/>
              </w:rPr>
              <w:t>4</w:t>
            </w:r>
            <w:r w:rsidR="00D13187">
              <w:rPr>
                <w:noProof/>
                <w:webHidden/>
              </w:rPr>
              <w:fldChar w:fldCharType="end"/>
            </w:r>
          </w:hyperlink>
        </w:p>
        <w:p w14:paraId="43DB8CE9" w14:textId="71709EDB" w:rsidR="00D13187" w:rsidRDefault="00124373">
          <w:pPr>
            <w:pStyle w:val="Obsah2"/>
            <w:tabs>
              <w:tab w:val="right" w:leader="dot" w:pos="9062"/>
            </w:tabs>
            <w:rPr>
              <w:rFonts w:eastAsiaTheme="minorEastAsia"/>
              <w:noProof/>
              <w:lang w:eastAsia="cs-CZ"/>
            </w:rPr>
          </w:pPr>
          <w:hyperlink w:anchor="_Toc81231686" w:history="1">
            <w:r w:rsidR="00D13187" w:rsidRPr="008F40E4">
              <w:rPr>
                <w:rStyle w:val="Hypertextovodkaz"/>
                <w:noProof/>
              </w:rPr>
              <w:t>2.1 Přijetí dítěte do mateřské školy</w:t>
            </w:r>
            <w:r w:rsidR="00D13187">
              <w:rPr>
                <w:noProof/>
                <w:webHidden/>
              </w:rPr>
              <w:tab/>
            </w:r>
            <w:r w:rsidR="00D13187">
              <w:rPr>
                <w:noProof/>
                <w:webHidden/>
              </w:rPr>
              <w:fldChar w:fldCharType="begin"/>
            </w:r>
            <w:r w:rsidR="00D13187">
              <w:rPr>
                <w:noProof/>
                <w:webHidden/>
              </w:rPr>
              <w:instrText xml:space="preserve"> PAGEREF _Toc81231686 \h </w:instrText>
            </w:r>
            <w:r w:rsidR="00D13187">
              <w:rPr>
                <w:noProof/>
                <w:webHidden/>
              </w:rPr>
            </w:r>
            <w:r w:rsidR="00D13187">
              <w:rPr>
                <w:noProof/>
                <w:webHidden/>
              </w:rPr>
              <w:fldChar w:fldCharType="separate"/>
            </w:r>
            <w:r w:rsidR="00373E04">
              <w:rPr>
                <w:noProof/>
                <w:webHidden/>
              </w:rPr>
              <w:t>4</w:t>
            </w:r>
            <w:r w:rsidR="00D13187">
              <w:rPr>
                <w:noProof/>
                <w:webHidden/>
              </w:rPr>
              <w:fldChar w:fldCharType="end"/>
            </w:r>
          </w:hyperlink>
        </w:p>
        <w:p w14:paraId="43DB8CEA" w14:textId="60D87AB9" w:rsidR="00D13187" w:rsidRDefault="00124373">
          <w:pPr>
            <w:pStyle w:val="Obsah2"/>
            <w:tabs>
              <w:tab w:val="right" w:leader="dot" w:pos="9062"/>
            </w:tabs>
            <w:rPr>
              <w:rFonts w:eastAsiaTheme="minorEastAsia"/>
              <w:noProof/>
              <w:lang w:eastAsia="cs-CZ"/>
            </w:rPr>
          </w:pPr>
          <w:hyperlink w:anchor="_Toc81231687" w:history="1">
            <w:r w:rsidR="00D13187" w:rsidRPr="008F40E4">
              <w:rPr>
                <w:rStyle w:val="Hypertextovodkaz"/>
                <w:noProof/>
              </w:rPr>
              <w:t>2.2 Ukončení docházky dítěte do mateřské školy</w:t>
            </w:r>
            <w:r w:rsidR="00D13187">
              <w:rPr>
                <w:noProof/>
                <w:webHidden/>
              </w:rPr>
              <w:tab/>
            </w:r>
            <w:r w:rsidR="00D13187">
              <w:rPr>
                <w:noProof/>
                <w:webHidden/>
              </w:rPr>
              <w:fldChar w:fldCharType="begin"/>
            </w:r>
            <w:r w:rsidR="00D13187">
              <w:rPr>
                <w:noProof/>
                <w:webHidden/>
              </w:rPr>
              <w:instrText xml:space="preserve"> PAGEREF _Toc81231687 \h </w:instrText>
            </w:r>
            <w:r w:rsidR="00D13187">
              <w:rPr>
                <w:noProof/>
                <w:webHidden/>
              </w:rPr>
            </w:r>
            <w:r w:rsidR="00D13187">
              <w:rPr>
                <w:noProof/>
                <w:webHidden/>
              </w:rPr>
              <w:fldChar w:fldCharType="separate"/>
            </w:r>
            <w:r w:rsidR="00373E04">
              <w:rPr>
                <w:noProof/>
                <w:webHidden/>
              </w:rPr>
              <w:t>4</w:t>
            </w:r>
            <w:r w:rsidR="00D13187">
              <w:rPr>
                <w:noProof/>
                <w:webHidden/>
              </w:rPr>
              <w:fldChar w:fldCharType="end"/>
            </w:r>
          </w:hyperlink>
        </w:p>
        <w:p w14:paraId="43DB8CEB" w14:textId="617F6554" w:rsidR="00D13187" w:rsidRDefault="00124373">
          <w:pPr>
            <w:pStyle w:val="Obsah2"/>
            <w:tabs>
              <w:tab w:val="right" w:leader="dot" w:pos="9062"/>
            </w:tabs>
            <w:rPr>
              <w:rFonts w:eastAsiaTheme="minorEastAsia"/>
              <w:noProof/>
              <w:lang w:eastAsia="cs-CZ"/>
            </w:rPr>
          </w:pPr>
          <w:hyperlink w:anchor="_Toc81231688" w:history="1">
            <w:r w:rsidR="00D13187" w:rsidRPr="008F40E4">
              <w:rPr>
                <w:rStyle w:val="Hypertextovodkaz"/>
                <w:rFonts w:cstheme="minorHAnsi"/>
                <w:noProof/>
              </w:rPr>
              <w:t>Ředitelka mateřské školy může po předchozím písemném upozornění ukončit předškolní vzdělávání dítěte, jestliže</w:t>
            </w:r>
            <w:r w:rsidR="00D13187">
              <w:rPr>
                <w:noProof/>
                <w:webHidden/>
              </w:rPr>
              <w:tab/>
            </w:r>
            <w:r w:rsidR="00D13187">
              <w:rPr>
                <w:noProof/>
                <w:webHidden/>
              </w:rPr>
              <w:fldChar w:fldCharType="begin"/>
            </w:r>
            <w:r w:rsidR="00D13187">
              <w:rPr>
                <w:noProof/>
                <w:webHidden/>
              </w:rPr>
              <w:instrText xml:space="preserve"> PAGEREF _Toc81231688 \h </w:instrText>
            </w:r>
            <w:r w:rsidR="00D13187">
              <w:rPr>
                <w:noProof/>
                <w:webHidden/>
              </w:rPr>
            </w:r>
            <w:r w:rsidR="00D13187">
              <w:rPr>
                <w:noProof/>
                <w:webHidden/>
              </w:rPr>
              <w:fldChar w:fldCharType="separate"/>
            </w:r>
            <w:r w:rsidR="00373E04">
              <w:rPr>
                <w:noProof/>
                <w:webHidden/>
              </w:rPr>
              <w:t>4</w:t>
            </w:r>
            <w:r w:rsidR="00D13187">
              <w:rPr>
                <w:noProof/>
                <w:webHidden/>
              </w:rPr>
              <w:fldChar w:fldCharType="end"/>
            </w:r>
          </w:hyperlink>
        </w:p>
        <w:p w14:paraId="43DB8CEC" w14:textId="34ED73EA" w:rsidR="00D13187" w:rsidRDefault="00124373">
          <w:pPr>
            <w:pStyle w:val="Obsah2"/>
            <w:tabs>
              <w:tab w:val="right" w:leader="dot" w:pos="9062"/>
            </w:tabs>
            <w:rPr>
              <w:rFonts w:eastAsiaTheme="minorEastAsia"/>
              <w:noProof/>
              <w:lang w:eastAsia="cs-CZ"/>
            </w:rPr>
          </w:pPr>
          <w:hyperlink w:anchor="_Toc81231689" w:history="1">
            <w:r w:rsidR="00D13187" w:rsidRPr="008F40E4">
              <w:rPr>
                <w:rStyle w:val="Hypertextovodkaz"/>
                <w:noProof/>
              </w:rPr>
              <w:t>2.3 Povinné předškolní vzdělávání</w:t>
            </w:r>
            <w:r w:rsidR="00D13187">
              <w:rPr>
                <w:noProof/>
                <w:webHidden/>
              </w:rPr>
              <w:tab/>
            </w:r>
            <w:r w:rsidR="00D13187">
              <w:rPr>
                <w:noProof/>
                <w:webHidden/>
              </w:rPr>
              <w:fldChar w:fldCharType="begin"/>
            </w:r>
            <w:r w:rsidR="00D13187">
              <w:rPr>
                <w:noProof/>
                <w:webHidden/>
              </w:rPr>
              <w:instrText xml:space="preserve"> PAGEREF _Toc81231689 \h </w:instrText>
            </w:r>
            <w:r w:rsidR="00D13187">
              <w:rPr>
                <w:noProof/>
                <w:webHidden/>
              </w:rPr>
            </w:r>
            <w:r w:rsidR="00D13187">
              <w:rPr>
                <w:noProof/>
                <w:webHidden/>
              </w:rPr>
              <w:fldChar w:fldCharType="separate"/>
            </w:r>
            <w:r w:rsidR="00373E04">
              <w:rPr>
                <w:noProof/>
                <w:webHidden/>
              </w:rPr>
              <w:t>4</w:t>
            </w:r>
            <w:r w:rsidR="00D13187">
              <w:rPr>
                <w:noProof/>
                <w:webHidden/>
              </w:rPr>
              <w:fldChar w:fldCharType="end"/>
            </w:r>
          </w:hyperlink>
        </w:p>
        <w:p w14:paraId="43DB8CED" w14:textId="3F96BB4D" w:rsidR="00D13187" w:rsidRDefault="00124373">
          <w:pPr>
            <w:pStyle w:val="Obsah2"/>
            <w:tabs>
              <w:tab w:val="right" w:leader="dot" w:pos="9062"/>
            </w:tabs>
            <w:rPr>
              <w:rFonts w:eastAsiaTheme="minorEastAsia"/>
              <w:noProof/>
              <w:lang w:eastAsia="cs-CZ"/>
            </w:rPr>
          </w:pPr>
          <w:hyperlink w:anchor="_Toc81231690" w:history="1">
            <w:r w:rsidR="00D13187" w:rsidRPr="008F40E4">
              <w:rPr>
                <w:rStyle w:val="Hypertextovodkaz"/>
                <w:noProof/>
              </w:rPr>
              <w:t>2.4 Individuální vzdělávání dítěte</w:t>
            </w:r>
            <w:r w:rsidR="00D13187">
              <w:rPr>
                <w:noProof/>
                <w:webHidden/>
              </w:rPr>
              <w:tab/>
            </w:r>
            <w:r w:rsidR="00D13187">
              <w:rPr>
                <w:noProof/>
                <w:webHidden/>
              </w:rPr>
              <w:fldChar w:fldCharType="begin"/>
            </w:r>
            <w:r w:rsidR="00D13187">
              <w:rPr>
                <w:noProof/>
                <w:webHidden/>
              </w:rPr>
              <w:instrText xml:space="preserve"> PAGEREF _Toc81231690 \h </w:instrText>
            </w:r>
            <w:r w:rsidR="00D13187">
              <w:rPr>
                <w:noProof/>
                <w:webHidden/>
              </w:rPr>
            </w:r>
            <w:r w:rsidR="00D13187">
              <w:rPr>
                <w:noProof/>
                <w:webHidden/>
              </w:rPr>
              <w:fldChar w:fldCharType="separate"/>
            </w:r>
            <w:r w:rsidR="00373E04">
              <w:rPr>
                <w:noProof/>
                <w:webHidden/>
              </w:rPr>
              <w:t>4</w:t>
            </w:r>
            <w:r w:rsidR="00D13187">
              <w:rPr>
                <w:noProof/>
                <w:webHidden/>
              </w:rPr>
              <w:fldChar w:fldCharType="end"/>
            </w:r>
          </w:hyperlink>
        </w:p>
        <w:p w14:paraId="43DB8CEE" w14:textId="4AB79787" w:rsidR="00D13187" w:rsidRDefault="00124373">
          <w:pPr>
            <w:pStyle w:val="Obsah2"/>
            <w:tabs>
              <w:tab w:val="right" w:leader="dot" w:pos="9062"/>
            </w:tabs>
            <w:rPr>
              <w:rFonts w:eastAsiaTheme="minorEastAsia"/>
              <w:noProof/>
              <w:lang w:eastAsia="cs-CZ"/>
            </w:rPr>
          </w:pPr>
          <w:hyperlink w:anchor="_Toc81231691" w:history="1">
            <w:r w:rsidR="00D13187" w:rsidRPr="008F40E4">
              <w:rPr>
                <w:rStyle w:val="Hypertextovodkaz"/>
                <w:noProof/>
              </w:rPr>
              <w:t>2.5 Podmínky pro vzdělávání dětí s nedostatečnou znalostí českého jazyka</w:t>
            </w:r>
            <w:r w:rsidR="00D13187">
              <w:rPr>
                <w:noProof/>
                <w:webHidden/>
              </w:rPr>
              <w:tab/>
            </w:r>
            <w:r w:rsidR="00D13187">
              <w:rPr>
                <w:noProof/>
                <w:webHidden/>
              </w:rPr>
              <w:fldChar w:fldCharType="begin"/>
            </w:r>
            <w:r w:rsidR="00D13187">
              <w:rPr>
                <w:noProof/>
                <w:webHidden/>
              </w:rPr>
              <w:instrText xml:space="preserve"> PAGEREF _Toc81231691 \h </w:instrText>
            </w:r>
            <w:r w:rsidR="00D13187">
              <w:rPr>
                <w:noProof/>
                <w:webHidden/>
              </w:rPr>
            </w:r>
            <w:r w:rsidR="00D13187">
              <w:rPr>
                <w:noProof/>
                <w:webHidden/>
              </w:rPr>
              <w:fldChar w:fldCharType="separate"/>
            </w:r>
            <w:r w:rsidR="00373E04">
              <w:rPr>
                <w:noProof/>
                <w:webHidden/>
              </w:rPr>
              <w:t>5</w:t>
            </w:r>
            <w:r w:rsidR="00D13187">
              <w:rPr>
                <w:noProof/>
                <w:webHidden/>
              </w:rPr>
              <w:fldChar w:fldCharType="end"/>
            </w:r>
          </w:hyperlink>
        </w:p>
        <w:p w14:paraId="43DB8CEF" w14:textId="3FCDE01D" w:rsidR="00D13187" w:rsidRDefault="00124373">
          <w:pPr>
            <w:pStyle w:val="Obsah1"/>
            <w:tabs>
              <w:tab w:val="right" w:leader="dot" w:pos="9062"/>
            </w:tabs>
            <w:rPr>
              <w:rFonts w:eastAsiaTheme="minorEastAsia"/>
              <w:noProof/>
              <w:lang w:eastAsia="cs-CZ"/>
            </w:rPr>
          </w:pPr>
          <w:hyperlink w:anchor="_Toc81231692" w:history="1">
            <w:r w:rsidR="00D13187" w:rsidRPr="008F40E4">
              <w:rPr>
                <w:rStyle w:val="Hypertextovodkaz"/>
                <w:b/>
                <w:noProof/>
              </w:rPr>
              <w:t>3. Pravidla vzájemných vztahů zákonných zástupců a zaměstnanců mateřské školy</w:t>
            </w:r>
            <w:r w:rsidR="00D13187">
              <w:rPr>
                <w:noProof/>
                <w:webHidden/>
              </w:rPr>
              <w:tab/>
            </w:r>
            <w:r w:rsidR="00D13187">
              <w:rPr>
                <w:noProof/>
                <w:webHidden/>
              </w:rPr>
              <w:fldChar w:fldCharType="begin"/>
            </w:r>
            <w:r w:rsidR="00D13187">
              <w:rPr>
                <w:noProof/>
                <w:webHidden/>
              </w:rPr>
              <w:instrText xml:space="preserve"> PAGEREF _Toc81231692 \h </w:instrText>
            </w:r>
            <w:r w:rsidR="00D13187">
              <w:rPr>
                <w:noProof/>
                <w:webHidden/>
              </w:rPr>
            </w:r>
            <w:r w:rsidR="00D13187">
              <w:rPr>
                <w:noProof/>
                <w:webHidden/>
              </w:rPr>
              <w:fldChar w:fldCharType="separate"/>
            </w:r>
            <w:r w:rsidR="00373E04">
              <w:rPr>
                <w:noProof/>
                <w:webHidden/>
              </w:rPr>
              <w:t>6</w:t>
            </w:r>
            <w:r w:rsidR="00D13187">
              <w:rPr>
                <w:noProof/>
                <w:webHidden/>
              </w:rPr>
              <w:fldChar w:fldCharType="end"/>
            </w:r>
          </w:hyperlink>
        </w:p>
        <w:p w14:paraId="43DB8CF0" w14:textId="35F07FBE" w:rsidR="00D13187" w:rsidRDefault="00124373">
          <w:pPr>
            <w:pStyle w:val="Obsah2"/>
            <w:tabs>
              <w:tab w:val="right" w:leader="dot" w:pos="9062"/>
            </w:tabs>
            <w:rPr>
              <w:rFonts w:eastAsiaTheme="minorEastAsia"/>
              <w:noProof/>
              <w:lang w:eastAsia="cs-CZ"/>
            </w:rPr>
          </w:pPr>
          <w:hyperlink w:anchor="_Toc81231693" w:history="1">
            <w:r w:rsidR="00D13187" w:rsidRPr="008F40E4">
              <w:rPr>
                <w:rStyle w:val="Hypertextovodkaz"/>
                <w:noProof/>
              </w:rPr>
              <w:t>3.1 Příchody a vyzvedávání dětí</w:t>
            </w:r>
            <w:r w:rsidR="00D13187">
              <w:rPr>
                <w:noProof/>
                <w:webHidden/>
              </w:rPr>
              <w:tab/>
            </w:r>
            <w:r w:rsidR="00D13187">
              <w:rPr>
                <w:noProof/>
                <w:webHidden/>
              </w:rPr>
              <w:fldChar w:fldCharType="begin"/>
            </w:r>
            <w:r w:rsidR="00D13187">
              <w:rPr>
                <w:noProof/>
                <w:webHidden/>
              </w:rPr>
              <w:instrText xml:space="preserve"> PAGEREF _Toc81231693 \h </w:instrText>
            </w:r>
            <w:r w:rsidR="00D13187">
              <w:rPr>
                <w:noProof/>
                <w:webHidden/>
              </w:rPr>
            </w:r>
            <w:r w:rsidR="00D13187">
              <w:rPr>
                <w:noProof/>
                <w:webHidden/>
              </w:rPr>
              <w:fldChar w:fldCharType="separate"/>
            </w:r>
            <w:r w:rsidR="00373E04">
              <w:rPr>
                <w:noProof/>
                <w:webHidden/>
              </w:rPr>
              <w:t>6</w:t>
            </w:r>
            <w:r w:rsidR="00D13187">
              <w:rPr>
                <w:noProof/>
                <w:webHidden/>
              </w:rPr>
              <w:fldChar w:fldCharType="end"/>
            </w:r>
          </w:hyperlink>
        </w:p>
        <w:p w14:paraId="43DB8CF1" w14:textId="4369772A" w:rsidR="00D13187" w:rsidRDefault="00124373">
          <w:pPr>
            <w:pStyle w:val="Obsah2"/>
            <w:tabs>
              <w:tab w:val="right" w:leader="dot" w:pos="9062"/>
            </w:tabs>
            <w:rPr>
              <w:rFonts w:eastAsiaTheme="minorEastAsia"/>
              <w:noProof/>
              <w:lang w:eastAsia="cs-CZ"/>
            </w:rPr>
          </w:pPr>
          <w:hyperlink w:anchor="_Toc81231694" w:history="1">
            <w:r w:rsidR="00D13187" w:rsidRPr="008F40E4">
              <w:rPr>
                <w:rStyle w:val="Hypertextovodkaz"/>
                <w:noProof/>
              </w:rPr>
              <w:t>3.2 Omlouvání nepřítomnosti dítěte</w:t>
            </w:r>
            <w:r w:rsidR="00D13187">
              <w:rPr>
                <w:noProof/>
                <w:webHidden/>
              </w:rPr>
              <w:tab/>
            </w:r>
            <w:r w:rsidR="00D13187">
              <w:rPr>
                <w:noProof/>
                <w:webHidden/>
              </w:rPr>
              <w:fldChar w:fldCharType="begin"/>
            </w:r>
            <w:r w:rsidR="00D13187">
              <w:rPr>
                <w:noProof/>
                <w:webHidden/>
              </w:rPr>
              <w:instrText xml:space="preserve"> PAGEREF _Toc81231694 \h </w:instrText>
            </w:r>
            <w:r w:rsidR="00D13187">
              <w:rPr>
                <w:noProof/>
                <w:webHidden/>
              </w:rPr>
            </w:r>
            <w:r w:rsidR="00D13187">
              <w:rPr>
                <w:noProof/>
                <w:webHidden/>
              </w:rPr>
              <w:fldChar w:fldCharType="separate"/>
            </w:r>
            <w:r w:rsidR="00373E04">
              <w:rPr>
                <w:noProof/>
                <w:webHidden/>
              </w:rPr>
              <w:t>6</w:t>
            </w:r>
            <w:r w:rsidR="00D13187">
              <w:rPr>
                <w:noProof/>
                <w:webHidden/>
              </w:rPr>
              <w:fldChar w:fldCharType="end"/>
            </w:r>
          </w:hyperlink>
        </w:p>
        <w:p w14:paraId="43DB8CF2" w14:textId="5D01272F" w:rsidR="00D13187" w:rsidRDefault="00124373">
          <w:pPr>
            <w:pStyle w:val="Obsah2"/>
            <w:tabs>
              <w:tab w:val="right" w:leader="dot" w:pos="9062"/>
            </w:tabs>
            <w:rPr>
              <w:rFonts w:eastAsiaTheme="minorEastAsia"/>
              <w:noProof/>
              <w:lang w:eastAsia="cs-CZ"/>
            </w:rPr>
          </w:pPr>
          <w:hyperlink w:anchor="_Toc81231695" w:history="1">
            <w:r w:rsidR="00D13187" w:rsidRPr="008F40E4">
              <w:rPr>
                <w:rStyle w:val="Hypertextovodkaz"/>
                <w:noProof/>
              </w:rPr>
              <w:t>3.3 Způsob informování zákonných zástupců dětí o průběhu jejich vzdělávání a dosažených výsledcích</w:t>
            </w:r>
            <w:r w:rsidR="00D13187">
              <w:rPr>
                <w:noProof/>
                <w:webHidden/>
              </w:rPr>
              <w:tab/>
            </w:r>
            <w:r w:rsidR="00D13187">
              <w:rPr>
                <w:noProof/>
                <w:webHidden/>
              </w:rPr>
              <w:fldChar w:fldCharType="begin"/>
            </w:r>
            <w:r w:rsidR="00D13187">
              <w:rPr>
                <w:noProof/>
                <w:webHidden/>
              </w:rPr>
              <w:instrText xml:space="preserve"> PAGEREF _Toc81231695 \h </w:instrText>
            </w:r>
            <w:r w:rsidR="00D13187">
              <w:rPr>
                <w:noProof/>
                <w:webHidden/>
              </w:rPr>
            </w:r>
            <w:r w:rsidR="00D13187">
              <w:rPr>
                <w:noProof/>
                <w:webHidden/>
              </w:rPr>
              <w:fldChar w:fldCharType="separate"/>
            </w:r>
            <w:r w:rsidR="00373E04">
              <w:rPr>
                <w:noProof/>
                <w:webHidden/>
              </w:rPr>
              <w:t>6</w:t>
            </w:r>
            <w:r w:rsidR="00D13187">
              <w:rPr>
                <w:noProof/>
                <w:webHidden/>
              </w:rPr>
              <w:fldChar w:fldCharType="end"/>
            </w:r>
          </w:hyperlink>
        </w:p>
        <w:p w14:paraId="43DB8CF3" w14:textId="5E2DD317" w:rsidR="00D13187" w:rsidRDefault="00124373">
          <w:pPr>
            <w:pStyle w:val="Obsah2"/>
            <w:tabs>
              <w:tab w:val="right" w:leader="dot" w:pos="9062"/>
            </w:tabs>
            <w:rPr>
              <w:rFonts w:eastAsiaTheme="minorEastAsia"/>
              <w:noProof/>
              <w:lang w:eastAsia="cs-CZ"/>
            </w:rPr>
          </w:pPr>
          <w:hyperlink w:anchor="_Toc81231696" w:history="1">
            <w:r w:rsidR="00D13187" w:rsidRPr="008F40E4">
              <w:rPr>
                <w:rStyle w:val="Hypertextovodkaz"/>
                <w:noProof/>
              </w:rPr>
              <w:t>3.4 Mimořádné školní a mimoškolní akce</w:t>
            </w:r>
            <w:r w:rsidR="00D13187">
              <w:rPr>
                <w:noProof/>
                <w:webHidden/>
              </w:rPr>
              <w:tab/>
            </w:r>
            <w:r w:rsidR="00D13187">
              <w:rPr>
                <w:noProof/>
                <w:webHidden/>
              </w:rPr>
              <w:fldChar w:fldCharType="begin"/>
            </w:r>
            <w:r w:rsidR="00D13187">
              <w:rPr>
                <w:noProof/>
                <w:webHidden/>
              </w:rPr>
              <w:instrText xml:space="preserve"> PAGEREF _Toc81231696 \h </w:instrText>
            </w:r>
            <w:r w:rsidR="00D13187">
              <w:rPr>
                <w:noProof/>
                <w:webHidden/>
              </w:rPr>
            </w:r>
            <w:r w:rsidR="00D13187">
              <w:rPr>
                <w:noProof/>
                <w:webHidden/>
              </w:rPr>
              <w:fldChar w:fldCharType="separate"/>
            </w:r>
            <w:r w:rsidR="00373E04">
              <w:rPr>
                <w:noProof/>
                <w:webHidden/>
              </w:rPr>
              <w:t>7</w:t>
            </w:r>
            <w:r w:rsidR="00D13187">
              <w:rPr>
                <w:noProof/>
                <w:webHidden/>
              </w:rPr>
              <w:fldChar w:fldCharType="end"/>
            </w:r>
          </w:hyperlink>
        </w:p>
        <w:p w14:paraId="43DB8CF4" w14:textId="13DD9F3B" w:rsidR="00D13187" w:rsidRDefault="00124373">
          <w:pPr>
            <w:pStyle w:val="Obsah2"/>
            <w:tabs>
              <w:tab w:val="right" w:leader="dot" w:pos="9062"/>
            </w:tabs>
            <w:rPr>
              <w:rFonts w:eastAsiaTheme="minorEastAsia"/>
              <w:noProof/>
              <w:lang w:eastAsia="cs-CZ"/>
            </w:rPr>
          </w:pPr>
          <w:hyperlink w:anchor="_Toc81231697" w:history="1">
            <w:r w:rsidR="00D13187" w:rsidRPr="008F40E4">
              <w:rPr>
                <w:rStyle w:val="Hypertextovodkaz"/>
                <w:noProof/>
              </w:rPr>
              <w:t>3.5 Platby za předškolní vzdělávání a stravné</w:t>
            </w:r>
            <w:r w:rsidR="00D13187">
              <w:rPr>
                <w:noProof/>
                <w:webHidden/>
              </w:rPr>
              <w:tab/>
            </w:r>
            <w:r w:rsidR="00D13187">
              <w:rPr>
                <w:noProof/>
                <w:webHidden/>
              </w:rPr>
              <w:fldChar w:fldCharType="begin"/>
            </w:r>
            <w:r w:rsidR="00D13187">
              <w:rPr>
                <w:noProof/>
                <w:webHidden/>
              </w:rPr>
              <w:instrText xml:space="preserve"> PAGEREF _Toc81231697 \h </w:instrText>
            </w:r>
            <w:r w:rsidR="00D13187">
              <w:rPr>
                <w:noProof/>
                <w:webHidden/>
              </w:rPr>
            </w:r>
            <w:r w:rsidR="00D13187">
              <w:rPr>
                <w:noProof/>
                <w:webHidden/>
              </w:rPr>
              <w:fldChar w:fldCharType="separate"/>
            </w:r>
            <w:r w:rsidR="00373E04">
              <w:rPr>
                <w:noProof/>
                <w:webHidden/>
              </w:rPr>
              <w:t>7</w:t>
            </w:r>
            <w:r w:rsidR="00D13187">
              <w:rPr>
                <w:noProof/>
                <w:webHidden/>
              </w:rPr>
              <w:fldChar w:fldCharType="end"/>
            </w:r>
          </w:hyperlink>
        </w:p>
        <w:p w14:paraId="43DB8CF5" w14:textId="7BB8C2C3" w:rsidR="00D13187" w:rsidRDefault="00124373">
          <w:pPr>
            <w:pStyle w:val="Obsah1"/>
            <w:tabs>
              <w:tab w:val="right" w:leader="dot" w:pos="9062"/>
            </w:tabs>
            <w:rPr>
              <w:rFonts w:eastAsiaTheme="minorEastAsia"/>
              <w:noProof/>
              <w:lang w:eastAsia="cs-CZ"/>
            </w:rPr>
          </w:pPr>
          <w:hyperlink w:anchor="_Toc81231698" w:history="1">
            <w:r w:rsidR="00D13187" w:rsidRPr="008F40E4">
              <w:rPr>
                <w:rStyle w:val="Hypertextovodkaz"/>
                <w:b/>
                <w:noProof/>
              </w:rPr>
              <w:t>4. Provoz a vnitřní režim mateřské školy</w:t>
            </w:r>
            <w:r w:rsidR="00D13187">
              <w:rPr>
                <w:noProof/>
                <w:webHidden/>
              </w:rPr>
              <w:tab/>
            </w:r>
            <w:r w:rsidR="00D13187">
              <w:rPr>
                <w:noProof/>
                <w:webHidden/>
              </w:rPr>
              <w:fldChar w:fldCharType="begin"/>
            </w:r>
            <w:r w:rsidR="00D13187">
              <w:rPr>
                <w:noProof/>
                <w:webHidden/>
              </w:rPr>
              <w:instrText xml:space="preserve"> PAGEREF _Toc81231698 \h </w:instrText>
            </w:r>
            <w:r w:rsidR="00D13187">
              <w:rPr>
                <w:noProof/>
                <w:webHidden/>
              </w:rPr>
            </w:r>
            <w:r w:rsidR="00D13187">
              <w:rPr>
                <w:noProof/>
                <w:webHidden/>
              </w:rPr>
              <w:fldChar w:fldCharType="separate"/>
            </w:r>
            <w:r w:rsidR="00373E04">
              <w:rPr>
                <w:noProof/>
                <w:webHidden/>
              </w:rPr>
              <w:t>8</w:t>
            </w:r>
            <w:r w:rsidR="00D13187">
              <w:rPr>
                <w:noProof/>
                <w:webHidden/>
              </w:rPr>
              <w:fldChar w:fldCharType="end"/>
            </w:r>
          </w:hyperlink>
        </w:p>
        <w:p w14:paraId="43DB8CF6" w14:textId="08113424" w:rsidR="00D13187" w:rsidRDefault="00124373">
          <w:pPr>
            <w:pStyle w:val="Obsah1"/>
            <w:tabs>
              <w:tab w:val="right" w:leader="dot" w:pos="9062"/>
            </w:tabs>
            <w:rPr>
              <w:rFonts w:eastAsiaTheme="minorEastAsia"/>
              <w:noProof/>
              <w:lang w:eastAsia="cs-CZ"/>
            </w:rPr>
          </w:pPr>
          <w:hyperlink w:anchor="_Toc81231699" w:history="1">
            <w:r w:rsidR="00D13187" w:rsidRPr="008F40E4">
              <w:rPr>
                <w:rStyle w:val="Hypertextovodkaz"/>
                <w:b/>
                <w:noProof/>
              </w:rPr>
              <w:t>5. Podmínky zajištění bezpečnosti a ochrany zdraví dětí</w:t>
            </w:r>
            <w:r w:rsidR="00D13187">
              <w:rPr>
                <w:noProof/>
                <w:webHidden/>
              </w:rPr>
              <w:tab/>
            </w:r>
            <w:r w:rsidR="00D13187">
              <w:rPr>
                <w:noProof/>
                <w:webHidden/>
              </w:rPr>
              <w:fldChar w:fldCharType="begin"/>
            </w:r>
            <w:r w:rsidR="00D13187">
              <w:rPr>
                <w:noProof/>
                <w:webHidden/>
              </w:rPr>
              <w:instrText xml:space="preserve"> PAGEREF _Toc81231699 \h </w:instrText>
            </w:r>
            <w:r w:rsidR="00D13187">
              <w:rPr>
                <w:noProof/>
                <w:webHidden/>
              </w:rPr>
            </w:r>
            <w:r w:rsidR="00D13187">
              <w:rPr>
                <w:noProof/>
                <w:webHidden/>
              </w:rPr>
              <w:fldChar w:fldCharType="separate"/>
            </w:r>
            <w:r w:rsidR="00373E04">
              <w:rPr>
                <w:noProof/>
                <w:webHidden/>
              </w:rPr>
              <w:t>8</w:t>
            </w:r>
            <w:r w:rsidR="00D13187">
              <w:rPr>
                <w:noProof/>
                <w:webHidden/>
              </w:rPr>
              <w:fldChar w:fldCharType="end"/>
            </w:r>
          </w:hyperlink>
        </w:p>
        <w:p w14:paraId="43DB8CF7" w14:textId="77414D33" w:rsidR="00D13187" w:rsidRDefault="00124373">
          <w:pPr>
            <w:pStyle w:val="Obsah2"/>
            <w:tabs>
              <w:tab w:val="right" w:leader="dot" w:pos="9062"/>
            </w:tabs>
            <w:rPr>
              <w:rFonts w:eastAsiaTheme="minorEastAsia"/>
              <w:noProof/>
              <w:lang w:eastAsia="cs-CZ"/>
            </w:rPr>
          </w:pPr>
          <w:hyperlink w:anchor="_Toc81231700" w:history="1">
            <w:r w:rsidR="00D13187" w:rsidRPr="008F40E4">
              <w:rPr>
                <w:rStyle w:val="Hypertextovodkaz"/>
                <w:noProof/>
              </w:rPr>
              <w:t>5.1 Podávání léku v mateřské škole</w:t>
            </w:r>
            <w:r w:rsidR="00D13187">
              <w:rPr>
                <w:noProof/>
                <w:webHidden/>
              </w:rPr>
              <w:tab/>
            </w:r>
            <w:r w:rsidR="00D13187">
              <w:rPr>
                <w:noProof/>
                <w:webHidden/>
              </w:rPr>
              <w:fldChar w:fldCharType="begin"/>
            </w:r>
            <w:r w:rsidR="00D13187">
              <w:rPr>
                <w:noProof/>
                <w:webHidden/>
              </w:rPr>
              <w:instrText xml:space="preserve"> PAGEREF _Toc81231700 \h </w:instrText>
            </w:r>
            <w:r w:rsidR="00D13187">
              <w:rPr>
                <w:noProof/>
                <w:webHidden/>
              </w:rPr>
            </w:r>
            <w:r w:rsidR="00D13187">
              <w:rPr>
                <w:noProof/>
                <w:webHidden/>
              </w:rPr>
              <w:fldChar w:fldCharType="separate"/>
            </w:r>
            <w:r w:rsidR="00373E04">
              <w:rPr>
                <w:noProof/>
                <w:webHidden/>
              </w:rPr>
              <w:t>9</w:t>
            </w:r>
            <w:r w:rsidR="00D13187">
              <w:rPr>
                <w:noProof/>
                <w:webHidden/>
              </w:rPr>
              <w:fldChar w:fldCharType="end"/>
            </w:r>
          </w:hyperlink>
        </w:p>
        <w:p w14:paraId="43DB8CF8" w14:textId="4D2A602A" w:rsidR="00D13187" w:rsidRDefault="00124373">
          <w:pPr>
            <w:pStyle w:val="Obsah2"/>
            <w:tabs>
              <w:tab w:val="right" w:leader="dot" w:pos="9062"/>
            </w:tabs>
            <w:rPr>
              <w:rFonts w:eastAsiaTheme="minorEastAsia"/>
              <w:noProof/>
              <w:lang w:eastAsia="cs-CZ"/>
            </w:rPr>
          </w:pPr>
          <w:hyperlink w:anchor="_Toc81231701" w:history="1">
            <w:r w:rsidR="00D13187" w:rsidRPr="008F40E4">
              <w:rPr>
                <w:rStyle w:val="Hypertextovodkaz"/>
                <w:noProof/>
              </w:rPr>
              <w:t>5.2 Pravidla používání rodičovské čipové karty</w:t>
            </w:r>
            <w:r w:rsidR="00D13187">
              <w:rPr>
                <w:noProof/>
                <w:webHidden/>
              </w:rPr>
              <w:tab/>
            </w:r>
            <w:r w:rsidR="00D13187">
              <w:rPr>
                <w:noProof/>
                <w:webHidden/>
              </w:rPr>
              <w:fldChar w:fldCharType="begin"/>
            </w:r>
            <w:r w:rsidR="00D13187">
              <w:rPr>
                <w:noProof/>
                <w:webHidden/>
              </w:rPr>
              <w:instrText xml:space="preserve"> PAGEREF _Toc81231701 \h </w:instrText>
            </w:r>
            <w:r w:rsidR="00D13187">
              <w:rPr>
                <w:noProof/>
                <w:webHidden/>
              </w:rPr>
            </w:r>
            <w:r w:rsidR="00D13187">
              <w:rPr>
                <w:noProof/>
                <w:webHidden/>
              </w:rPr>
              <w:fldChar w:fldCharType="separate"/>
            </w:r>
            <w:r w:rsidR="00373E04">
              <w:rPr>
                <w:noProof/>
                <w:webHidden/>
              </w:rPr>
              <w:t>9</w:t>
            </w:r>
            <w:r w:rsidR="00D13187">
              <w:rPr>
                <w:noProof/>
                <w:webHidden/>
              </w:rPr>
              <w:fldChar w:fldCharType="end"/>
            </w:r>
          </w:hyperlink>
        </w:p>
        <w:p w14:paraId="43DB8CF9" w14:textId="462A12F4" w:rsidR="00D13187" w:rsidRDefault="00124373">
          <w:pPr>
            <w:pStyle w:val="Obsah1"/>
            <w:tabs>
              <w:tab w:val="right" w:leader="dot" w:pos="9062"/>
            </w:tabs>
            <w:rPr>
              <w:rFonts w:eastAsiaTheme="minorEastAsia"/>
              <w:noProof/>
              <w:lang w:eastAsia="cs-CZ"/>
            </w:rPr>
          </w:pPr>
          <w:hyperlink w:anchor="_Toc81231702" w:history="1">
            <w:r w:rsidR="00D13187" w:rsidRPr="008F40E4">
              <w:rPr>
                <w:rStyle w:val="Hypertextovodkaz"/>
                <w:b/>
                <w:noProof/>
              </w:rPr>
              <w:t>6. Ochrana před sociálně patologickými jevy a před projevy diskriminace, nepřátelství nebo násilí</w:t>
            </w:r>
            <w:r w:rsidR="00D13187">
              <w:rPr>
                <w:noProof/>
                <w:webHidden/>
              </w:rPr>
              <w:tab/>
            </w:r>
            <w:r w:rsidR="00D13187">
              <w:rPr>
                <w:noProof/>
                <w:webHidden/>
              </w:rPr>
              <w:fldChar w:fldCharType="begin"/>
            </w:r>
            <w:r w:rsidR="00D13187">
              <w:rPr>
                <w:noProof/>
                <w:webHidden/>
              </w:rPr>
              <w:instrText xml:space="preserve"> PAGEREF _Toc81231702 \h </w:instrText>
            </w:r>
            <w:r w:rsidR="00D13187">
              <w:rPr>
                <w:noProof/>
                <w:webHidden/>
              </w:rPr>
            </w:r>
            <w:r w:rsidR="00D13187">
              <w:rPr>
                <w:noProof/>
                <w:webHidden/>
              </w:rPr>
              <w:fldChar w:fldCharType="separate"/>
            </w:r>
            <w:r w:rsidR="00373E04">
              <w:rPr>
                <w:noProof/>
                <w:webHidden/>
              </w:rPr>
              <w:t>9</w:t>
            </w:r>
            <w:r w:rsidR="00D13187">
              <w:rPr>
                <w:noProof/>
                <w:webHidden/>
              </w:rPr>
              <w:fldChar w:fldCharType="end"/>
            </w:r>
          </w:hyperlink>
        </w:p>
        <w:p w14:paraId="43DB8CFA" w14:textId="67B911FD" w:rsidR="00D13187" w:rsidRDefault="00124373">
          <w:pPr>
            <w:pStyle w:val="Obsah1"/>
            <w:tabs>
              <w:tab w:val="right" w:leader="dot" w:pos="9062"/>
            </w:tabs>
            <w:rPr>
              <w:rFonts w:eastAsiaTheme="minorEastAsia"/>
              <w:noProof/>
              <w:lang w:eastAsia="cs-CZ"/>
            </w:rPr>
          </w:pPr>
          <w:hyperlink w:anchor="_Toc81231703" w:history="1">
            <w:r w:rsidR="00D13187" w:rsidRPr="008F40E4">
              <w:rPr>
                <w:rStyle w:val="Hypertextovodkaz"/>
                <w:b/>
                <w:noProof/>
              </w:rPr>
              <w:t>7. Zacházení s majetkem školy</w:t>
            </w:r>
            <w:r w:rsidR="00D13187">
              <w:rPr>
                <w:noProof/>
                <w:webHidden/>
              </w:rPr>
              <w:tab/>
            </w:r>
            <w:r w:rsidR="00D13187">
              <w:rPr>
                <w:noProof/>
                <w:webHidden/>
              </w:rPr>
              <w:fldChar w:fldCharType="begin"/>
            </w:r>
            <w:r w:rsidR="00D13187">
              <w:rPr>
                <w:noProof/>
                <w:webHidden/>
              </w:rPr>
              <w:instrText xml:space="preserve"> PAGEREF _Toc81231703 \h </w:instrText>
            </w:r>
            <w:r w:rsidR="00D13187">
              <w:rPr>
                <w:noProof/>
                <w:webHidden/>
              </w:rPr>
            </w:r>
            <w:r w:rsidR="00D13187">
              <w:rPr>
                <w:noProof/>
                <w:webHidden/>
              </w:rPr>
              <w:fldChar w:fldCharType="separate"/>
            </w:r>
            <w:r w:rsidR="00373E04">
              <w:rPr>
                <w:noProof/>
                <w:webHidden/>
              </w:rPr>
              <w:t>10</w:t>
            </w:r>
            <w:r w:rsidR="00D13187">
              <w:rPr>
                <w:noProof/>
                <w:webHidden/>
              </w:rPr>
              <w:fldChar w:fldCharType="end"/>
            </w:r>
          </w:hyperlink>
        </w:p>
        <w:p w14:paraId="43DB8CFB" w14:textId="4AA096CC" w:rsidR="00D13187" w:rsidRDefault="00124373">
          <w:pPr>
            <w:pStyle w:val="Obsah1"/>
            <w:tabs>
              <w:tab w:val="right" w:leader="dot" w:pos="9062"/>
            </w:tabs>
            <w:rPr>
              <w:rFonts w:eastAsiaTheme="minorEastAsia"/>
              <w:noProof/>
              <w:lang w:eastAsia="cs-CZ"/>
            </w:rPr>
          </w:pPr>
          <w:hyperlink w:anchor="_Toc81231704" w:history="1">
            <w:r w:rsidR="00D13187" w:rsidRPr="008F40E4">
              <w:rPr>
                <w:rStyle w:val="Hypertextovodkaz"/>
                <w:b/>
                <w:noProof/>
              </w:rPr>
              <w:t>8. Závěrečná ustanovení</w:t>
            </w:r>
            <w:r w:rsidR="00D13187">
              <w:rPr>
                <w:noProof/>
                <w:webHidden/>
              </w:rPr>
              <w:tab/>
            </w:r>
            <w:r w:rsidR="00D13187">
              <w:rPr>
                <w:noProof/>
                <w:webHidden/>
              </w:rPr>
              <w:fldChar w:fldCharType="begin"/>
            </w:r>
            <w:r w:rsidR="00D13187">
              <w:rPr>
                <w:noProof/>
                <w:webHidden/>
              </w:rPr>
              <w:instrText xml:space="preserve"> PAGEREF _Toc81231704 \h </w:instrText>
            </w:r>
            <w:r w:rsidR="00D13187">
              <w:rPr>
                <w:noProof/>
                <w:webHidden/>
              </w:rPr>
            </w:r>
            <w:r w:rsidR="00D13187">
              <w:rPr>
                <w:noProof/>
                <w:webHidden/>
              </w:rPr>
              <w:fldChar w:fldCharType="separate"/>
            </w:r>
            <w:r w:rsidR="00373E04">
              <w:rPr>
                <w:noProof/>
                <w:webHidden/>
              </w:rPr>
              <w:t>10</w:t>
            </w:r>
            <w:r w:rsidR="00D13187">
              <w:rPr>
                <w:noProof/>
                <w:webHidden/>
              </w:rPr>
              <w:fldChar w:fldCharType="end"/>
            </w:r>
          </w:hyperlink>
        </w:p>
        <w:p w14:paraId="43DB8CFC" w14:textId="77777777" w:rsidR="001037D2" w:rsidRPr="001037D2" w:rsidRDefault="001037D2" w:rsidP="002F08A5">
          <w:pPr>
            <w:jc w:val="both"/>
          </w:pPr>
          <w:r w:rsidRPr="001037D2">
            <w:rPr>
              <w:b/>
              <w:bCs/>
            </w:rPr>
            <w:fldChar w:fldCharType="end"/>
          </w:r>
        </w:p>
      </w:sdtContent>
    </w:sdt>
    <w:p w14:paraId="43DB8CFD" w14:textId="77777777" w:rsidR="001037D2" w:rsidRPr="001037D2" w:rsidRDefault="001037D2" w:rsidP="002F08A5">
      <w:pPr>
        <w:jc w:val="both"/>
      </w:pPr>
    </w:p>
    <w:p w14:paraId="43DB8CFE" w14:textId="77777777" w:rsidR="001037D2" w:rsidRPr="001037D2" w:rsidRDefault="001037D2" w:rsidP="002F08A5">
      <w:pPr>
        <w:jc w:val="both"/>
      </w:pPr>
    </w:p>
    <w:p w14:paraId="43DB8CFF" w14:textId="77777777" w:rsidR="001037D2" w:rsidRPr="001037D2" w:rsidRDefault="001037D2" w:rsidP="002F08A5">
      <w:pPr>
        <w:jc w:val="both"/>
      </w:pPr>
    </w:p>
    <w:p w14:paraId="43DB8D00" w14:textId="77777777" w:rsidR="00790B77" w:rsidRPr="001037D2" w:rsidRDefault="001037D2" w:rsidP="002F08A5">
      <w:pPr>
        <w:pStyle w:val="Nadpis1"/>
        <w:jc w:val="both"/>
        <w:rPr>
          <w:b/>
          <w:color w:val="auto"/>
        </w:rPr>
      </w:pPr>
      <w:bookmarkStart w:id="1" w:name="_Toc81231680"/>
      <w:r w:rsidRPr="001037D2">
        <w:rPr>
          <w:b/>
          <w:color w:val="auto"/>
        </w:rPr>
        <w:lastRenderedPageBreak/>
        <w:t xml:space="preserve">1. </w:t>
      </w:r>
      <w:r w:rsidR="00CB413C" w:rsidRPr="001037D2">
        <w:rPr>
          <w:b/>
          <w:color w:val="auto"/>
        </w:rPr>
        <w:t>Práva a povinnosti účastníků předškolního vzdělávání</w:t>
      </w:r>
      <w:bookmarkEnd w:id="1"/>
      <w:r w:rsidR="00CB413C" w:rsidRPr="001037D2">
        <w:rPr>
          <w:b/>
          <w:color w:val="auto"/>
        </w:rPr>
        <w:t xml:space="preserve"> </w:t>
      </w:r>
    </w:p>
    <w:p w14:paraId="43DB8D01" w14:textId="77777777" w:rsidR="001037D2" w:rsidRPr="001037D2" w:rsidRDefault="00CB413C" w:rsidP="002F08A5">
      <w:pPr>
        <w:pStyle w:val="Nadpis2"/>
        <w:jc w:val="both"/>
        <w:rPr>
          <w:color w:val="auto"/>
        </w:rPr>
      </w:pPr>
      <w:bookmarkStart w:id="2" w:name="_Toc81231681"/>
      <w:r w:rsidRPr="001037D2">
        <w:rPr>
          <w:color w:val="auto"/>
        </w:rPr>
        <w:t>1.1 Práva dětí</w:t>
      </w:r>
      <w:bookmarkEnd w:id="2"/>
    </w:p>
    <w:p w14:paraId="43DB8D02" w14:textId="77777777" w:rsidR="00790B77" w:rsidRPr="001037D2" w:rsidRDefault="00CB413C" w:rsidP="002F08A5">
      <w:pPr>
        <w:jc w:val="both"/>
      </w:pPr>
      <w:r w:rsidRPr="001037D2">
        <w:t xml:space="preserve"> Dítě má všechna práva, jak jsou stanovena v Úmluvě o právech dítěte a práva zakotvená v zákoně č. 561/2004 Sb., o předškolním, základním, středním, vyšším odborném a jiném vzdělávání (dále jen školský zákon) v platném znění. </w:t>
      </w:r>
    </w:p>
    <w:p w14:paraId="43DB8D03" w14:textId="77777777" w:rsidR="007440B5" w:rsidRPr="001037D2" w:rsidRDefault="00CB413C" w:rsidP="002F08A5">
      <w:pPr>
        <w:pStyle w:val="Nadpis2"/>
        <w:jc w:val="both"/>
        <w:rPr>
          <w:color w:val="auto"/>
        </w:rPr>
      </w:pPr>
      <w:bookmarkStart w:id="3" w:name="_Toc81231682"/>
      <w:r w:rsidRPr="001037D2">
        <w:rPr>
          <w:color w:val="auto"/>
        </w:rPr>
        <w:t>1.2 Práva zákonných zástupců dětí</w:t>
      </w:r>
      <w:bookmarkEnd w:id="3"/>
      <w:r w:rsidRPr="001037D2">
        <w:rPr>
          <w:color w:val="auto"/>
        </w:rPr>
        <w:t xml:space="preserve"> </w:t>
      </w:r>
    </w:p>
    <w:p w14:paraId="43DB8D04" w14:textId="77777777" w:rsidR="007440B5" w:rsidRPr="001037D2" w:rsidRDefault="00CB413C" w:rsidP="002F08A5">
      <w:pPr>
        <w:pStyle w:val="Odstavecseseznamem"/>
        <w:numPr>
          <w:ilvl w:val="0"/>
          <w:numId w:val="23"/>
        </w:numPr>
        <w:jc w:val="both"/>
      </w:pPr>
      <w:r w:rsidRPr="001037D2">
        <w:t xml:space="preserve">právo na informace o průběhu a výsledcích vzdělávání dětí, </w:t>
      </w:r>
    </w:p>
    <w:p w14:paraId="43DB8D05" w14:textId="77777777" w:rsidR="007440B5" w:rsidRPr="001037D2" w:rsidRDefault="00CB413C" w:rsidP="002F08A5">
      <w:pPr>
        <w:pStyle w:val="Odstavecseseznamem"/>
        <w:numPr>
          <w:ilvl w:val="0"/>
          <w:numId w:val="23"/>
        </w:numPr>
        <w:jc w:val="both"/>
      </w:pPr>
      <w:r w:rsidRPr="001037D2">
        <w:t xml:space="preserve">právo vyjadřovat se ke všem rozhodnutím mateřské školy týkajících se vzdělávání dětí (náměty a připomínky lze projednávat se třídní učitelkou, stížnosti se podávají písemně k rukám ředitelky a jejich vyřízení se řídí správním řádem), </w:t>
      </w:r>
    </w:p>
    <w:p w14:paraId="43DB8D06" w14:textId="77777777" w:rsidR="00790B77" w:rsidRPr="001037D2" w:rsidRDefault="00CB413C" w:rsidP="002F08A5">
      <w:pPr>
        <w:pStyle w:val="Odstavecseseznamem"/>
        <w:numPr>
          <w:ilvl w:val="0"/>
          <w:numId w:val="23"/>
        </w:numPr>
        <w:jc w:val="both"/>
      </w:pPr>
      <w:r w:rsidRPr="001037D2">
        <w:t xml:space="preserve">právo na poradenskou pomoc mateřské školy v záležitostech týkajících se vzdělávání dětí. </w:t>
      </w:r>
    </w:p>
    <w:p w14:paraId="43DB8D07" w14:textId="77777777" w:rsidR="007440B5" w:rsidRPr="001037D2" w:rsidRDefault="007440B5" w:rsidP="002F08A5">
      <w:pPr>
        <w:pStyle w:val="Odstavecseseznamem"/>
        <w:numPr>
          <w:ilvl w:val="0"/>
          <w:numId w:val="23"/>
        </w:numPr>
        <w:jc w:val="both"/>
      </w:pPr>
      <w:r w:rsidRPr="001037D2">
        <w:t>P</w:t>
      </w:r>
      <w:r w:rsidR="001E3444" w:rsidRPr="001037D2">
        <w:t xml:space="preserve">ři zahájení školní docházky dítěte do MŠ nabízíme adaptační režim. Rodiče se mohou s ředitelkou školy a učitelkou předem dohodnout na vhodném postupu. </w:t>
      </w:r>
    </w:p>
    <w:p w14:paraId="43DB8D08" w14:textId="77777777" w:rsidR="001E3444" w:rsidRPr="001037D2" w:rsidRDefault="00CB413C" w:rsidP="002F08A5">
      <w:pPr>
        <w:pStyle w:val="Nadpis2"/>
        <w:jc w:val="both"/>
        <w:rPr>
          <w:color w:val="auto"/>
        </w:rPr>
      </w:pPr>
      <w:bookmarkStart w:id="4" w:name="_Toc81231683"/>
      <w:r w:rsidRPr="001037D2">
        <w:rPr>
          <w:color w:val="auto"/>
        </w:rPr>
        <w:t>1.3 Povinnosti zákonných zástupců</w:t>
      </w:r>
      <w:bookmarkEnd w:id="4"/>
      <w:r w:rsidRPr="001037D2">
        <w:rPr>
          <w:color w:val="auto"/>
        </w:rPr>
        <w:t xml:space="preserve"> </w:t>
      </w:r>
    </w:p>
    <w:p w14:paraId="43DB8D09" w14:textId="77777777" w:rsidR="001E3444" w:rsidRPr="001037D2" w:rsidRDefault="00CB413C" w:rsidP="002F08A5">
      <w:pPr>
        <w:pStyle w:val="Odstavecseseznamem"/>
        <w:numPr>
          <w:ilvl w:val="0"/>
          <w:numId w:val="24"/>
        </w:numPr>
        <w:jc w:val="both"/>
      </w:pPr>
      <w:r w:rsidRPr="001037D2">
        <w:t xml:space="preserve">zajistit, aby dítě řádně docházelo do mateřské školy, </w:t>
      </w:r>
    </w:p>
    <w:p w14:paraId="43DB8D0A" w14:textId="77777777" w:rsidR="001E3444" w:rsidRPr="001037D2" w:rsidRDefault="00CB413C" w:rsidP="002F08A5">
      <w:pPr>
        <w:pStyle w:val="Odstavecseseznamem"/>
        <w:numPr>
          <w:ilvl w:val="0"/>
          <w:numId w:val="24"/>
        </w:numPr>
        <w:jc w:val="both"/>
      </w:pPr>
      <w:r w:rsidRPr="001037D2">
        <w:t xml:space="preserve">zajistit, aby se dítě účastnilo vzdělávání v takovém zdravotním stavu, které neohrožuje zdraví ostatních, </w:t>
      </w:r>
    </w:p>
    <w:p w14:paraId="43DB8D0B" w14:textId="77777777" w:rsidR="001E3444" w:rsidRPr="001037D2" w:rsidRDefault="00CB413C" w:rsidP="002F08A5">
      <w:pPr>
        <w:pStyle w:val="Odstavecseseznamem"/>
        <w:numPr>
          <w:ilvl w:val="0"/>
          <w:numId w:val="24"/>
        </w:numPr>
        <w:jc w:val="both"/>
      </w:pPr>
      <w:r w:rsidRPr="001037D2">
        <w:t xml:space="preserve">na výzvu ředitelky mateřské školy se osobně zúčastnit projednání závažných otázek týkajících se vzdělávání dítěte, </w:t>
      </w:r>
    </w:p>
    <w:p w14:paraId="43DB8D0C" w14:textId="77777777" w:rsidR="001E3444" w:rsidRPr="001037D2" w:rsidRDefault="00CB413C" w:rsidP="002F08A5">
      <w:pPr>
        <w:pStyle w:val="Odstavecseseznamem"/>
        <w:numPr>
          <w:ilvl w:val="0"/>
          <w:numId w:val="24"/>
        </w:numPr>
        <w:jc w:val="both"/>
      </w:pPr>
      <w:r w:rsidRPr="001037D2">
        <w:t>informovat školu o změně zdravotní způsobilosti, zdravotních obtížích dítěte a dalších skutečnostech, které by mohly mít vliv na průběh vzdělávání (např. výskyt infekčního o</w:t>
      </w:r>
      <w:r w:rsidR="00572A21">
        <w:t>nemocnění v rodině, výskyt vší),</w:t>
      </w:r>
      <w:r w:rsidRPr="001037D2">
        <w:t xml:space="preserve"> </w:t>
      </w:r>
    </w:p>
    <w:p w14:paraId="43DB8D0D" w14:textId="77777777" w:rsidR="001E3444" w:rsidRPr="001037D2" w:rsidRDefault="00CB413C" w:rsidP="002F08A5">
      <w:pPr>
        <w:pStyle w:val="Odstavecseseznamem"/>
        <w:numPr>
          <w:ilvl w:val="0"/>
          <w:numId w:val="24"/>
        </w:numPr>
        <w:jc w:val="both"/>
      </w:pPr>
      <w:r w:rsidRPr="001037D2">
        <w:t xml:space="preserve">omlouvat nepřítomnost dítěte v mateřské škole včas a dostatečným způsobem v souladu s podmínkami stanovenými v tomto školním řádu, </w:t>
      </w:r>
    </w:p>
    <w:p w14:paraId="43DB8D0E" w14:textId="77777777" w:rsidR="001E3444" w:rsidRPr="001037D2" w:rsidRDefault="00CB413C" w:rsidP="002F08A5">
      <w:pPr>
        <w:pStyle w:val="Odstavecseseznamem"/>
        <w:numPr>
          <w:ilvl w:val="0"/>
          <w:numId w:val="24"/>
        </w:numPr>
        <w:jc w:val="both"/>
      </w:pPr>
      <w:r w:rsidRPr="001037D2">
        <w:t xml:space="preserve">oznamovat škole údaje do školní matriky (telefon, bydliště…) a změny v těchto údajích </w:t>
      </w:r>
      <w:r w:rsidR="00572A21">
        <w:t>(odst. 2 § 28 školského zákona),</w:t>
      </w:r>
      <w:r w:rsidRPr="001037D2">
        <w:t xml:space="preserve"> </w:t>
      </w:r>
    </w:p>
    <w:p w14:paraId="43DB8D0F" w14:textId="77777777" w:rsidR="001E3444" w:rsidRPr="001037D2" w:rsidRDefault="00CB413C" w:rsidP="002F08A5">
      <w:pPr>
        <w:pStyle w:val="Odstavecseseznamem"/>
        <w:numPr>
          <w:ilvl w:val="0"/>
          <w:numId w:val="24"/>
        </w:numPr>
        <w:jc w:val="both"/>
      </w:pPr>
      <w:r w:rsidRPr="001037D2">
        <w:t xml:space="preserve">dodržovat stanovenou organizaci provozu a vnitřní režim mateřské školy, respektovat stanovenou dobu provozu mateřské školy, </w:t>
      </w:r>
    </w:p>
    <w:p w14:paraId="43DB8D10" w14:textId="77777777" w:rsidR="001E3444" w:rsidRPr="001037D2" w:rsidRDefault="00CB413C" w:rsidP="002F08A5">
      <w:pPr>
        <w:pStyle w:val="Odstavecseseznamem"/>
        <w:numPr>
          <w:ilvl w:val="0"/>
          <w:numId w:val="24"/>
        </w:numPr>
        <w:jc w:val="both"/>
      </w:pPr>
      <w:r w:rsidRPr="001037D2">
        <w:t xml:space="preserve">ve stanoveném termínu uhradit úplatu za předškolní vzdělávání a stravné, </w:t>
      </w:r>
    </w:p>
    <w:p w14:paraId="43DB8D11" w14:textId="77777777" w:rsidR="001E3444" w:rsidRPr="001037D2" w:rsidRDefault="00CB413C" w:rsidP="002F08A5">
      <w:pPr>
        <w:pStyle w:val="Odstavecseseznamem"/>
        <w:numPr>
          <w:ilvl w:val="0"/>
          <w:numId w:val="24"/>
        </w:numPr>
        <w:jc w:val="both"/>
      </w:pPr>
      <w:r w:rsidRPr="001037D2">
        <w:t xml:space="preserve">předat dítě učitelce ve třídě, </w:t>
      </w:r>
    </w:p>
    <w:p w14:paraId="43DB8D12" w14:textId="77777777" w:rsidR="001E3444" w:rsidRPr="001037D2" w:rsidRDefault="00CB413C" w:rsidP="002F08A5">
      <w:pPr>
        <w:pStyle w:val="Odstavecseseznamem"/>
        <w:numPr>
          <w:ilvl w:val="0"/>
          <w:numId w:val="24"/>
        </w:numPr>
        <w:jc w:val="both"/>
      </w:pPr>
      <w:r w:rsidRPr="001037D2">
        <w:t xml:space="preserve">dodržovat základní pravidla slušného chování, </w:t>
      </w:r>
    </w:p>
    <w:p w14:paraId="43DB8D13" w14:textId="77777777" w:rsidR="00790B77" w:rsidRPr="001037D2" w:rsidRDefault="00CB413C" w:rsidP="002F08A5">
      <w:pPr>
        <w:pStyle w:val="Odstavecseseznamem"/>
        <w:numPr>
          <w:ilvl w:val="0"/>
          <w:numId w:val="24"/>
        </w:numPr>
        <w:jc w:val="both"/>
      </w:pPr>
      <w:r w:rsidRPr="001037D2">
        <w:t xml:space="preserve">řídit se školním řádem. </w:t>
      </w:r>
    </w:p>
    <w:p w14:paraId="43DB8D14" w14:textId="77777777" w:rsidR="001E3444" w:rsidRPr="001037D2" w:rsidRDefault="001E3444" w:rsidP="002F08A5">
      <w:pPr>
        <w:pStyle w:val="Odstavecseseznamem"/>
        <w:numPr>
          <w:ilvl w:val="0"/>
          <w:numId w:val="24"/>
        </w:numPr>
        <w:jc w:val="both"/>
        <w:rPr>
          <w:b/>
        </w:rPr>
      </w:pPr>
      <w:r w:rsidRPr="001037D2">
        <w:rPr>
          <w:b/>
        </w:rPr>
        <w:t xml:space="preserve">Učitelky vydají dítě pouze zákonným zástupcům a pověřeným osobám (Pověření k vyzvedávání dítěte). Rodiče nesmí odvádět dítě z mateřské školy bez vědomí učitelky. </w:t>
      </w:r>
    </w:p>
    <w:p w14:paraId="43DB8D15" w14:textId="77777777" w:rsidR="00790B77" w:rsidRPr="001037D2" w:rsidRDefault="00CB413C" w:rsidP="002F08A5">
      <w:pPr>
        <w:pStyle w:val="Nadpis2"/>
        <w:jc w:val="both"/>
        <w:rPr>
          <w:color w:val="auto"/>
        </w:rPr>
      </w:pPr>
      <w:bookmarkStart w:id="5" w:name="_Toc81231684"/>
      <w:r w:rsidRPr="001037D2">
        <w:rPr>
          <w:color w:val="auto"/>
        </w:rPr>
        <w:t>1.4 Pravomoci ředitelky školy</w:t>
      </w:r>
      <w:bookmarkEnd w:id="5"/>
      <w:r w:rsidRPr="001037D2">
        <w:rPr>
          <w:color w:val="auto"/>
        </w:rPr>
        <w:t xml:space="preserve"> </w:t>
      </w:r>
    </w:p>
    <w:p w14:paraId="43DB8D16" w14:textId="77777777" w:rsidR="00790B77" w:rsidRPr="001037D2" w:rsidRDefault="00CB413C" w:rsidP="002F08A5">
      <w:pPr>
        <w:pStyle w:val="Odstavecseseznamem"/>
        <w:numPr>
          <w:ilvl w:val="0"/>
          <w:numId w:val="3"/>
        </w:numPr>
        <w:jc w:val="both"/>
      </w:pPr>
      <w:r w:rsidRPr="001037D2">
        <w:t>přijmout dítě k předškolnímu vzdělávání</w:t>
      </w:r>
      <w:r w:rsidR="007B6868">
        <w:t>,</w:t>
      </w:r>
      <w:r w:rsidRPr="001037D2">
        <w:t xml:space="preserve"> </w:t>
      </w:r>
    </w:p>
    <w:p w14:paraId="43DB8D17" w14:textId="77777777" w:rsidR="00790B77" w:rsidRPr="001037D2" w:rsidRDefault="00CB413C" w:rsidP="002F08A5">
      <w:pPr>
        <w:pStyle w:val="Odstavecseseznamem"/>
        <w:numPr>
          <w:ilvl w:val="0"/>
          <w:numId w:val="3"/>
        </w:numPr>
        <w:jc w:val="both"/>
      </w:pPr>
      <w:r w:rsidRPr="001037D2">
        <w:t>ukončit docházku dítěte do MŠ (viz. Kapitola 2.2)</w:t>
      </w:r>
      <w:r w:rsidR="007B6868">
        <w:t>,</w:t>
      </w:r>
      <w:r w:rsidRPr="001037D2">
        <w:t xml:space="preserve"> </w:t>
      </w:r>
    </w:p>
    <w:p w14:paraId="43DB8D18" w14:textId="77777777" w:rsidR="00790B77" w:rsidRPr="001037D2" w:rsidRDefault="00CB413C" w:rsidP="002F08A5">
      <w:pPr>
        <w:pStyle w:val="Odstavecseseznamem"/>
        <w:numPr>
          <w:ilvl w:val="0"/>
          <w:numId w:val="3"/>
        </w:numPr>
        <w:jc w:val="both"/>
      </w:pPr>
      <w:r w:rsidRPr="001037D2">
        <w:t>stanovit výši úplaty za předškolní vzdělávání</w:t>
      </w:r>
      <w:r w:rsidR="007B6868">
        <w:t>,</w:t>
      </w:r>
      <w:r w:rsidR="00790B77" w:rsidRPr="001037D2">
        <w:t xml:space="preserve"> </w:t>
      </w:r>
    </w:p>
    <w:p w14:paraId="43DB8D19" w14:textId="77777777" w:rsidR="00790B77" w:rsidRPr="001037D2" w:rsidRDefault="00790B77" w:rsidP="002F08A5">
      <w:pPr>
        <w:pStyle w:val="Odstavecseseznamem"/>
        <w:numPr>
          <w:ilvl w:val="0"/>
          <w:numId w:val="3"/>
        </w:numPr>
        <w:jc w:val="both"/>
      </w:pPr>
      <w:r w:rsidRPr="001037D2">
        <w:t>snížit nebo prominout úplatu za poskytované vzdělávání a školské služby</w:t>
      </w:r>
      <w:r w:rsidR="007B6868">
        <w:t>,</w:t>
      </w:r>
      <w:r w:rsidRPr="001037D2">
        <w:t xml:space="preserve"> </w:t>
      </w:r>
    </w:p>
    <w:p w14:paraId="43DB8D1A" w14:textId="77777777" w:rsidR="00790B77" w:rsidRPr="001037D2" w:rsidRDefault="007B6868" w:rsidP="002F08A5">
      <w:pPr>
        <w:pStyle w:val="Odstavecseseznamem"/>
        <w:numPr>
          <w:ilvl w:val="0"/>
          <w:numId w:val="3"/>
        </w:numPr>
        <w:jc w:val="both"/>
      </w:pPr>
      <w:r>
        <w:t>omezit či přerušit provoz MŠ,</w:t>
      </w:r>
      <w:r w:rsidR="00790B77" w:rsidRPr="001037D2">
        <w:t xml:space="preserve"> </w:t>
      </w:r>
    </w:p>
    <w:p w14:paraId="43DB8D1B" w14:textId="77777777" w:rsidR="00790B77" w:rsidRPr="001037D2" w:rsidRDefault="00790B77" w:rsidP="002F08A5">
      <w:pPr>
        <w:pStyle w:val="Odstavecseseznamem"/>
        <w:numPr>
          <w:ilvl w:val="0"/>
          <w:numId w:val="3"/>
        </w:numPr>
        <w:jc w:val="both"/>
      </w:pPr>
      <w:r w:rsidRPr="001037D2">
        <w:t xml:space="preserve">ukončit individuální vzdělávání dítěte. </w:t>
      </w:r>
    </w:p>
    <w:p w14:paraId="43DB8D1C" w14:textId="77777777" w:rsidR="00790B77" w:rsidRPr="001037D2" w:rsidRDefault="00790B77" w:rsidP="002F08A5">
      <w:pPr>
        <w:pStyle w:val="Nadpis1"/>
        <w:jc w:val="both"/>
        <w:rPr>
          <w:b/>
          <w:color w:val="auto"/>
        </w:rPr>
      </w:pPr>
      <w:bookmarkStart w:id="6" w:name="_Toc81231685"/>
      <w:r w:rsidRPr="001037D2">
        <w:rPr>
          <w:b/>
          <w:color w:val="auto"/>
        </w:rPr>
        <w:lastRenderedPageBreak/>
        <w:t>2. Upřesnění podmínek pro přijetí a ukončení docházky do mateřské školy</w:t>
      </w:r>
      <w:r w:rsidR="004C303B">
        <w:rPr>
          <w:b/>
          <w:color w:val="auto"/>
        </w:rPr>
        <w:t xml:space="preserve"> a průběhu předškolního vzdělávání</w:t>
      </w:r>
      <w:bookmarkEnd w:id="6"/>
      <w:r w:rsidRPr="001037D2">
        <w:rPr>
          <w:b/>
          <w:color w:val="auto"/>
        </w:rPr>
        <w:t xml:space="preserve"> </w:t>
      </w:r>
    </w:p>
    <w:p w14:paraId="43DB8D1D" w14:textId="77777777" w:rsidR="001E3444" w:rsidRPr="001037D2" w:rsidRDefault="00790B77" w:rsidP="002F08A5">
      <w:pPr>
        <w:pStyle w:val="Nadpis2"/>
        <w:jc w:val="both"/>
        <w:rPr>
          <w:color w:val="auto"/>
        </w:rPr>
      </w:pPr>
      <w:bookmarkStart w:id="7" w:name="_Toc81231686"/>
      <w:r w:rsidRPr="001037D2">
        <w:rPr>
          <w:color w:val="auto"/>
        </w:rPr>
        <w:t>2.1 Přijetí dítěte do mateřské školy</w:t>
      </w:r>
      <w:bookmarkEnd w:id="7"/>
      <w:r w:rsidRPr="001037D2">
        <w:rPr>
          <w:color w:val="auto"/>
        </w:rPr>
        <w:t xml:space="preserve"> </w:t>
      </w:r>
    </w:p>
    <w:p w14:paraId="43DB8D1E" w14:textId="77777777" w:rsidR="001E3444" w:rsidRPr="001037D2" w:rsidRDefault="00790B77" w:rsidP="002F08A5">
      <w:pPr>
        <w:pStyle w:val="Odstavecseseznamem"/>
        <w:numPr>
          <w:ilvl w:val="0"/>
          <w:numId w:val="25"/>
        </w:numPr>
        <w:jc w:val="both"/>
      </w:pPr>
      <w:r w:rsidRPr="001037D2">
        <w:t>Zápis k předškolnímu vzdělávání probíhá po dohodě se zřizovatelem v období od 2.</w:t>
      </w:r>
      <w:r w:rsidR="0099383D">
        <w:t xml:space="preserve"> </w:t>
      </w:r>
      <w:r w:rsidRPr="001037D2">
        <w:t>– 16.</w:t>
      </w:r>
      <w:r w:rsidR="0099383D">
        <w:t xml:space="preserve"> </w:t>
      </w:r>
      <w:r w:rsidRPr="001037D2">
        <w:t xml:space="preserve">května. </w:t>
      </w:r>
    </w:p>
    <w:p w14:paraId="43DB8D1F" w14:textId="77777777" w:rsidR="001E3444" w:rsidRPr="001037D2" w:rsidRDefault="00790B77" w:rsidP="002F08A5">
      <w:pPr>
        <w:pStyle w:val="Odstavecseseznamem"/>
        <w:numPr>
          <w:ilvl w:val="0"/>
          <w:numId w:val="25"/>
        </w:numPr>
        <w:jc w:val="both"/>
      </w:pPr>
      <w:r w:rsidRPr="001037D2">
        <w:t>Přijetí dítěte do mateřské školy se řídí kritérii, kter</w:t>
      </w:r>
      <w:r w:rsidR="0099383D">
        <w:t>á</w:t>
      </w:r>
      <w:r w:rsidRPr="001037D2">
        <w:t xml:space="preserve"> vydává ředitelka školy (§ 34 odst. 1–7 školského zákona).</w:t>
      </w:r>
    </w:p>
    <w:p w14:paraId="43DB8D20" w14:textId="77777777" w:rsidR="00790B77" w:rsidRPr="001037D2" w:rsidRDefault="00790B77" w:rsidP="002F08A5">
      <w:pPr>
        <w:pStyle w:val="Odstavecseseznamem"/>
        <w:numPr>
          <w:ilvl w:val="0"/>
          <w:numId w:val="25"/>
        </w:numPr>
        <w:jc w:val="both"/>
      </w:pPr>
      <w:r w:rsidRPr="001037D2">
        <w:t>Termín zápisu i kritéria přijetí jsou zveřejněna v dostatečném předst</w:t>
      </w:r>
      <w:r w:rsidR="001E3444" w:rsidRPr="001037D2">
        <w:t xml:space="preserve">ihu na webových stránkách školy </w:t>
      </w:r>
      <w:r w:rsidRPr="001037D2">
        <w:t xml:space="preserve">a na informační tabuli na plotě školy. </w:t>
      </w:r>
    </w:p>
    <w:p w14:paraId="43DB8D21" w14:textId="77777777" w:rsidR="0078167E" w:rsidRDefault="00790B77" w:rsidP="002F08A5">
      <w:pPr>
        <w:pStyle w:val="Nadpis2"/>
        <w:jc w:val="both"/>
        <w:rPr>
          <w:color w:val="auto"/>
        </w:rPr>
      </w:pPr>
      <w:bookmarkStart w:id="8" w:name="_Toc81231687"/>
      <w:r w:rsidRPr="001037D2">
        <w:rPr>
          <w:color w:val="auto"/>
        </w:rPr>
        <w:t>2.2 Ukončení docházky dítěte do mateřské školy</w:t>
      </w:r>
      <w:bookmarkEnd w:id="8"/>
      <w:r w:rsidRPr="001037D2">
        <w:rPr>
          <w:color w:val="auto"/>
        </w:rPr>
        <w:t xml:space="preserve"> </w:t>
      </w:r>
    </w:p>
    <w:p w14:paraId="43DB8D22" w14:textId="77777777" w:rsidR="001E3444" w:rsidRPr="0078167E" w:rsidRDefault="00790B77" w:rsidP="002F08A5">
      <w:pPr>
        <w:pStyle w:val="Nadpis2"/>
        <w:jc w:val="both"/>
        <w:rPr>
          <w:rFonts w:asciiTheme="minorHAnsi" w:hAnsiTheme="minorHAnsi" w:cstheme="minorHAnsi"/>
          <w:color w:val="auto"/>
          <w:sz w:val="24"/>
          <w:szCs w:val="24"/>
        </w:rPr>
      </w:pPr>
      <w:bookmarkStart w:id="9" w:name="_Toc81231688"/>
      <w:r w:rsidRPr="0078167E">
        <w:rPr>
          <w:rFonts w:asciiTheme="minorHAnsi" w:hAnsiTheme="minorHAnsi" w:cstheme="minorHAnsi"/>
          <w:color w:val="auto"/>
          <w:sz w:val="24"/>
          <w:szCs w:val="24"/>
        </w:rPr>
        <w:t>Ředitelka mateřské školy může po předchozím písemném upozornění ukončit předškolní vzdělávání dítěte, jestliže</w:t>
      </w:r>
      <w:bookmarkEnd w:id="9"/>
      <w:r w:rsidRPr="0078167E">
        <w:rPr>
          <w:rFonts w:asciiTheme="minorHAnsi" w:hAnsiTheme="minorHAnsi" w:cstheme="minorHAnsi"/>
          <w:color w:val="auto"/>
          <w:sz w:val="24"/>
          <w:szCs w:val="24"/>
        </w:rPr>
        <w:t xml:space="preserve"> </w:t>
      </w:r>
    </w:p>
    <w:p w14:paraId="43DB8D23" w14:textId="77777777" w:rsidR="001E3444" w:rsidRPr="001037D2" w:rsidRDefault="00790B77" w:rsidP="002F08A5">
      <w:pPr>
        <w:pStyle w:val="Odstavecseseznamem"/>
        <w:numPr>
          <w:ilvl w:val="0"/>
          <w:numId w:val="26"/>
        </w:numPr>
        <w:jc w:val="both"/>
      </w:pPr>
      <w:r w:rsidRPr="001037D2">
        <w:t xml:space="preserve">dítě </w:t>
      </w:r>
      <w:r w:rsidR="0099383D">
        <w:t xml:space="preserve">se </w:t>
      </w:r>
      <w:r w:rsidRPr="001037D2">
        <w:t>bez omluvy zákonného zástupce nepřetržitě neúčastní předškolního vzdělávání po dobu delší než 2 týdny,</w:t>
      </w:r>
    </w:p>
    <w:p w14:paraId="43DB8D24" w14:textId="77777777" w:rsidR="001E3444" w:rsidRPr="001037D2" w:rsidRDefault="00790B77" w:rsidP="002F08A5">
      <w:pPr>
        <w:pStyle w:val="Odstavecseseznamem"/>
        <w:numPr>
          <w:ilvl w:val="0"/>
          <w:numId w:val="26"/>
        </w:numPr>
        <w:jc w:val="both"/>
      </w:pPr>
      <w:r w:rsidRPr="001037D2">
        <w:t xml:space="preserve">zákonný zástupce dítěte závažným způsobem opakovaně porušuje školní řád (např. vyzvedává dítě po skončení provozu MŠ, řádně nehradí platby za předškolní vzdělávání a stravu), </w:t>
      </w:r>
    </w:p>
    <w:p w14:paraId="43DB8D25" w14:textId="77777777" w:rsidR="00790B77" w:rsidRPr="001037D2" w:rsidRDefault="00790B77" w:rsidP="002F08A5">
      <w:pPr>
        <w:pStyle w:val="Odstavecseseznamem"/>
        <w:numPr>
          <w:ilvl w:val="0"/>
          <w:numId w:val="26"/>
        </w:numPr>
        <w:jc w:val="both"/>
      </w:pPr>
      <w:r w:rsidRPr="001037D2">
        <w:t xml:space="preserve">ukončení doporučí v průběhu zkušebního pobytu lékař nebo školské poradenské zařízení (§ 35 školského zákona). Toto ustanovení se nevztahuje na dítě, pro které je předškolní vzdělání povinné. </w:t>
      </w:r>
    </w:p>
    <w:p w14:paraId="43DB8D26" w14:textId="77777777" w:rsidR="00790B77" w:rsidRPr="001037D2" w:rsidRDefault="00790B77" w:rsidP="002F08A5">
      <w:pPr>
        <w:pStyle w:val="Nadpis2"/>
        <w:jc w:val="both"/>
        <w:rPr>
          <w:color w:val="auto"/>
        </w:rPr>
      </w:pPr>
      <w:bookmarkStart w:id="10" w:name="_Toc81231689"/>
      <w:r w:rsidRPr="001037D2">
        <w:rPr>
          <w:color w:val="auto"/>
        </w:rPr>
        <w:t>2.3 Povinné předškolní vzdělávání</w:t>
      </w:r>
      <w:bookmarkEnd w:id="10"/>
      <w:r w:rsidRPr="001037D2">
        <w:rPr>
          <w:color w:val="auto"/>
        </w:rPr>
        <w:t xml:space="preserve"> </w:t>
      </w:r>
    </w:p>
    <w:p w14:paraId="43DB8D27" w14:textId="77777777" w:rsidR="00790B77" w:rsidRPr="001037D2" w:rsidRDefault="0078167E" w:rsidP="002F08A5">
      <w:pPr>
        <w:pStyle w:val="Odstavecseseznamem"/>
        <w:numPr>
          <w:ilvl w:val="0"/>
          <w:numId w:val="6"/>
        </w:numPr>
        <w:ind w:left="709"/>
        <w:jc w:val="both"/>
      </w:pPr>
      <w:r>
        <w:t>P</w:t>
      </w:r>
      <w:r w:rsidR="00790B77" w:rsidRPr="001037D2">
        <w:t>ředškolní vzdělávání povinné od počátku školního roku, který následuje po dni, kdy dítě dosáhne pátého roku věku. Tato povinnost trvá až do zahájení povinné školní docházky (§ 34a školského zákona).</w:t>
      </w:r>
    </w:p>
    <w:p w14:paraId="43DB8D28" w14:textId="77777777" w:rsidR="00790B77" w:rsidRPr="001037D2" w:rsidRDefault="00790B77" w:rsidP="002F08A5">
      <w:pPr>
        <w:pStyle w:val="Odstavecseseznamem"/>
        <w:numPr>
          <w:ilvl w:val="0"/>
          <w:numId w:val="6"/>
        </w:numPr>
        <w:ind w:left="709"/>
        <w:jc w:val="both"/>
      </w:pPr>
      <w:r w:rsidRPr="001037D2">
        <w:t>Povinné předškolní vzdělávání má formu pravidelné docházky v pracovních dnech</w:t>
      </w:r>
      <w:r w:rsidR="00285F7C" w:rsidRPr="001037D2">
        <w:t xml:space="preserve"> v rozsahu 4 hodiny denně, a to od 8:00 do 12:00 hod</w:t>
      </w:r>
      <w:r w:rsidRPr="001037D2">
        <w:t xml:space="preserve">. </w:t>
      </w:r>
      <w:r w:rsidR="00285F7C" w:rsidRPr="001037D2">
        <w:t xml:space="preserve">Dítě má právo využívat celou provozní dobu mateřské školy. </w:t>
      </w:r>
      <w:r w:rsidRPr="001037D2">
        <w:t>Na období školních prázdnin se tato povinnost nevztahuje.</w:t>
      </w:r>
      <w:r w:rsidR="00285F7C" w:rsidRPr="001037D2">
        <w:t xml:space="preserve"> </w:t>
      </w:r>
    </w:p>
    <w:p w14:paraId="43DB8D29" w14:textId="77777777" w:rsidR="00790B77" w:rsidRDefault="00790B77" w:rsidP="002F08A5">
      <w:pPr>
        <w:pStyle w:val="Odstavecseseznamem"/>
        <w:numPr>
          <w:ilvl w:val="0"/>
          <w:numId w:val="6"/>
        </w:numPr>
        <w:ind w:left="709"/>
        <w:jc w:val="both"/>
      </w:pPr>
      <w:r w:rsidRPr="001037D2">
        <w:t xml:space="preserve">Pro specifika omlouvání dítěte, pro které předškolní vzdělávání povinné, viz kapitola 3.2. </w:t>
      </w:r>
    </w:p>
    <w:p w14:paraId="43DB8D2A" w14:textId="77777777" w:rsidR="000B7BD0" w:rsidRPr="000B7BD0" w:rsidRDefault="000B7BD0" w:rsidP="000B7BD0">
      <w:pPr>
        <w:pStyle w:val="Odstavecseseznamem"/>
        <w:numPr>
          <w:ilvl w:val="0"/>
          <w:numId w:val="6"/>
        </w:numPr>
        <w:ind w:left="709"/>
        <w:jc w:val="both"/>
      </w:pPr>
      <w:r w:rsidRPr="000B7BD0">
        <w:t xml:space="preserve">MŠ poskytuje povinné vzdělávání distančním způsobem, pokud je v důsledku krizových nebo mimořádných opatření (např. mimořádným opatřením KHS nebo plošným opatřením </w:t>
      </w:r>
      <w:proofErr w:type="spellStart"/>
      <w:r w:rsidRPr="000B7BD0">
        <w:t>MZd</w:t>
      </w:r>
      <w:proofErr w:type="spellEnd"/>
      <w:r w:rsidRPr="000B7BD0">
        <w:t>) nebo z důvodu nařízení karantény znemožněna osobní přítomnost v MŠ více než poloviny dětí, které plní povinné předškolní vzdělávání. Vzdělávání bude přizpůsobeno podmínkám rodičů – např. zasíláním materiálů emailem, krátké online vysílání, apod. Ostatní děti, které budou přítomné v MŠ a plní povinné předškolní vzdělávání, pokračují v prezenčním předškolním vzdělávání. Rodiče při distančním vzdělávání zakládají dítěti pracovní listy, po návratu do MŠ je dítě přinese.</w:t>
      </w:r>
    </w:p>
    <w:p w14:paraId="43DB8D2B" w14:textId="77777777" w:rsidR="00CB413C" w:rsidRPr="001037D2" w:rsidRDefault="00790B77" w:rsidP="002F08A5">
      <w:pPr>
        <w:pStyle w:val="Nadpis2"/>
        <w:jc w:val="both"/>
        <w:rPr>
          <w:color w:val="auto"/>
        </w:rPr>
      </w:pPr>
      <w:bookmarkStart w:id="11" w:name="_Toc81231690"/>
      <w:r w:rsidRPr="001037D2">
        <w:rPr>
          <w:color w:val="auto"/>
        </w:rPr>
        <w:t>2.4 Individuální vzdělávání dítěte</w:t>
      </w:r>
      <w:bookmarkEnd w:id="11"/>
    </w:p>
    <w:p w14:paraId="43DB8D2C" w14:textId="77777777" w:rsidR="00790B77" w:rsidRPr="001037D2" w:rsidRDefault="00790B77" w:rsidP="002F08A5">
      <w:pPr>
        <w:pStyle w:val="Odstavecseseznamem"/>
        <w:numPr>
          <w:ilvl w:val="0"/>
          <w:numId w:val="7"/>
        </w:numPr>
        <w:ind w:left="709"/>
        <w:jc w:val="both"/>
      </w:pPr>
      <w:r w:rsidRPr="001037D2">
        <w:t xml:space="preserve">Povinné předškolní vzdělávání je možné plnit i formou individuálního vzdělávání ve spádové škole. Zákonný zástupce je povinen oznámit ředitelce školy, že se rozhodl pro individuální vzdělávání svého dítěte nejpozději 3 měsíce před začátkem školního roku (§ 34b školského zákona). </w:t>
      </w:r>
    </w:p>
    <w:p w14:paraId="43DB8D2D" w14:textId="77777777" w:rsidR="00790B77" w:rsidRPr="001037D2" w:rsidRDefault="00790B77" w:rsidP="002F08A5">
      <w:pPr>
        <w:pStyle w:val="Odstavecseseznamem"/>
        <w:numPr>
          <w:ilvl w:val="0"/>
          <w:numId w:val="7"/>
        </w:numPr>
        <w:ind w:left="709"/>
        <w:jc w:val="both"/>
      </w:pPr>
      <w:r w:rsidRPr="001037D2">
        <w:lastRenderedPageBreak/>
        <w:t>Ředitelka mateřské školy dohodne se zákonným zástupcem dítěte způsob i termíny přezkoušení dítěte. Jedná se o ov</w:t>
      </w:r>
      <w:r w:rsidR="00285F7C" w:rsidRPr="001037D2">
        <w:t>ě</w:t>
      </w:r>
      <w:r w:rsidRPr="001037D2">
        <w:t>ření úrovně poznatků, dovedností, hodnot a postojů dítěte stanovených Rámcovým vzdělávacím programem pro předškolní vzdělání (§ 34b odst.</w:t>
      </w:r>
      <w:r w:rsidR="00572A21">
        <w:t xml:space="preserve"> </w:t>
      </w:r>
      <w:r w:rsidRPr="001037D2">
        <w:t xml:space="preserve">3 školského zákona). </w:t>
      </w:r>
    </w:p>
    <w:p w14:paraId="43DB8D2E" w14:textId="77777777" w:rsidR="00790B77" w:rsidRDefault="00790B77" w:rsidP="002F08A5">
      <w:pPr>
        <w:pStyle w:val="Odstavecseseznamem"/>
        <w:numPr>
          <w:ilvl w:val="0"/>
          <w:numId w:val="7"/>
        </w:numPr>
        <w:ind w:left="709"/>
        <w:jc w:val="both"/>
      </w:pPr>
      <w:r w:rsidRPr="001037D2">
        <w:t xml:space="preserve">Zákonný zástupce dítěte je povinen zajistit účast dítěte u ověření. V případě, že tak neučiní ani v náhradním termínu, ukončí ředitelka mateřské školy individuální vzdělávání dítěte. </w:t>
      </w:r>
    </w:p>
    <w:p w14:paraId="43DB8D2F" w14:textId="77777777" w:rsidR="004C303B" w:rsidRPr="004C303B" w:rsidRDefault="004C303B" w:rsidP="004C303B">
      <w:pPr>
        <w:pStyle w:val="Nadpis2"/>
        <w:jc w:val="both"/>
        <w:rPr>
          <w:color w:val="auto"/>
        </w:rPr>
      </w:pPr>
      <w:bookmarkStart w:id="12" w:name="_Toc81231691"/>
      <w:r w:rsidRPr="004C303B">
        <w:rPr>
          <w:color w:val="auto"/>
        </w:rPr>
        <w:t>2.5 Podmínky pro vzdělávání dětí s nedostatečnou znalostí českého jazyka</w:t>
      </w:r>
      <w:bookmarkEnd w:id="12"/>
    </w:p>
    <w:p w14:paraId="43DB8D30" w14:textId="77777777" w:rsidR="004C303B" w:rsidRPr="004C303B" w:rsidRDefault="004C303B" w:rsidP="004C303B">
      <w:pPr>
        <w:pStyle w:val="Odstavecseseznamem"/>
        <w:numPr>
          <w:ilvl w:val="0"/>
          <w:numId w:val="7"/>
        </w:numPr>
        <w:ind w:left="709"/>
        <w:jc w:val="both"/>
      </w:pPr>
      <w:r w:rsidRPr="004C303B">
        <w:t xml:space="preserve">Ředitelka mateřské školy zřídí </w:t>
      </w:r>
      <w:r>
        <w:t xml:space="preserve">pro děti s nedostatečnou znalostí českého jazyka </w:t>
      </w:r>
      <w:r w:rsidRPr="004C303B">
        <w:t xml:space="preserve">skupinu pro bezplatnou jazykovou přípravu pro zajištění plynulého přechodu do základního </w:t>
      </w:r>
      <w:proofErr w:type="gramStart"/>
      <w:r w:rsidRPr="004C303B">
        <w:t>vzdělávání</w:t>
      </w:r>
      <w:proofErr w:type="gramEnd"/>
      <w:r w:rsidRPr="004C303B">
        <w:t xml:space="preserve"> pokud jsou v mateřské škole alespoň 4 cizinci v povinném předškolním vzdělávání. Vzdělávání ve skupině pro jazykovou přípravu je rozděleno do dvou nebo více bloků (dle potřeby) v průběhu týdne.</w:t>
      </w:r>
    </w:p>
    <w:p w14:paraId="43DB8D31" w14:textId="77777777" w:rsidR="004C303B" w:rsidRPr="004C303B" w:rsidRDefault="004C303B" w:rsidP="004C303B">
      <w:pPr>
        <w:pStyle w:val="Odstavecseseznamem"/>
        <w:numPr>
          <w:ilvl w:val="0"/>
          <w:numId w:val="7"/>
        </w:numPr>
        <w:ind w:left="709"/>
        <w:jc w:val="both"/>
      </w:pPr>
      <w:r w:rsidRPr="004C303B">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43DB8D32" w14:textId="77777777" w:rsidR="004C303B" w:rsidRDefault="004C303B">
      <w:r>
        <w:br w:type="page"/>
      </w:r>
    </w:p>
    <w:p w14:paraId="43DB8D33" w14:textId="77777777" w:rsidR="00790B77" w:rsidRPr="002257D3" w:rsidRDefault="00790B77" w:rsidP="002F08A5">
      <w:pPr>
        <w:pStyle w:val="Nadpis1"/>
        <w:jc w:val="both"/>
        <w:rPr>
          <w:b/>
          <w:color w:val="auto"/>
        </w:rPr>
      </w:pPr>
      <w:bookmarkStart w:id="13" w:name="_Toc81231692"/>
      <w:r w:rsidRPr="002257D3">
        <w:rPr>
          <w:b/>
          <w:color w:val="auto"/>
        </w:rPr>
        <w:lastRenderedPageBreak/>
        <w:t>3. Pravidla vzájemných vztahů zákonných zástupců a zaměstnanců mateřské školy</w:t>
      </w:r>
      <w:bookmarkEnd w:id="13"/>
      <w:r w:rsidRPr="002257D3">
        <w:rPr>
          <w:b/>
          <w:color w:val="auto"/>
        </w:rPr>
        <w:t xml:space="preserve"> </w:t>
      </w:r>
    </w:p>
    <w:p w14:paraId="43DB8D34" w14:textId="77777777" w:rsidR="00790B77" w:rsidRPr="001037D2" w:rsidRDefault="00790B77" w:rsidP="002F08A5">
      <w:pPr>
        <w:pStyle w:val="Nadpis2"/>
        <w:jc w:val="both"/>
        <w:rPr>
          <w:color w:val="auto"/>
        </w:rPr>
      </w:pPr>
      <w:bookmarkStart w:id="14" w:name="_Toc81231693"/>
      <w:r w:rsidRPr="001037D2">
        <w:rPr>
          <w:color w:val="auto"/>
        </w:rPr>
        <w:t>3.1 Příchody a vyzvedávání dětí</w:t>
      </w:r>
      <w:bookmarkEnd w:id="14"/>
      <w:r w:rsidRPr="001037D2">
        <w:rPr>
          <w:color w:val="auto"/>
        </w:rPr>
        <w:t xml:space="preserve"> </w:t>
      </w:r>
    </w:p>
    <w:p w14:paraId="43DB8D35" w14:textId="77777777" w:rsidR="00790B77" w:rsidRPr="001037D2" w:rsidRDefault="00790B77" w:rsidP="002F08A5">
      <w:pPr>
        <w:pStyle w:val="Odstavecseseznamem"/>
        <w:numPr>
          <w:ilvl w:val="0"/>
          <w:numId w:val="8"/>
        </w:numPr>
        <w:ind w:left="709"/>
        <w:jc w:val="both"/>
      </w:pPr>
      <w:r w:rsidRPr="001037D2">
        <w:t xml:space="preserve">Příchod dětí do mateřské školy stanovuje ředitelka školy v rozmezí od </w:t>
      </w:r>
      <w:r w:rsidR="000B7BD0">
        <w:t>6h</w:t>
      </w:r>
      <w:r w:rsidRPr="001037D2">
        <w:t xml:space="preserve"> </w:t>
      </w:r>
      <w:r w:rsidR="003C57AC">
        <w:t xml:space="preserve">do 8 </w:t>
      </w:r>
      <w:r w:rsidR="007B6868">
        <w:t xml:space="preserve">h </w:t>
      </w:r>
      <w:r w:rsidRPr="001037D2">
        <w:t xml:space="preserve">(§ 1c vyhlášky č. 14/2005 Sb.). Po předchozí dohodě lze ve výjimečných případech přivádět dítě i po této době, nesmí to však omezovat ani narušovat vlastní vzdělávací proces. </w:t>
      </w:r>
    </w:p>
    <w:p w14:paraId="43DB8D36" w14:textId="77777777" w:rsidR="00790B77" w:rsidRPr="001037D2" w:rsidRDefault="00790B77" w:rsidP="002F08A5">
      <w:pPr>
        <w:pStyle w:val="Odstavecseseznamem"/>
        <w:numPr>
          <w:ilvl w:val="0"/>
          <w:numId w:val="8"/>
        </w:numPr>
        <w:ind w:left="709"/>
        <w:jc w:val="both"/>
      </w:pPr>
      <w:r w:rsidRPr="001037D2">
        <w:t>Dítě předávají zákonní zástupci učitelkám ve třídě. Učitelka poté přebírá za dítě odpovědnost až do doby jeho vyzvednutí zákonnými zástupci nebo pověřenými osobami. Po vyzvednutí dítěte ve třídě nebo na zahradě školy nese zákonný zástupce odpovědnost za dítě i v prostorách školy.</w:t>
      </w:r>
    </w:p>
    <w:p w14:paraId="43DB8D37" w14:textId="77777777" w:rsidR="00790B77" w:rsidRPr="001037D2" w:rsidRDefault="00790B77" w:rsidP="002F08A5">
      <w:pPr>
        <w:pStyle w:val="Odstavecseseznamem"/>
        <w:numPr>
          <w:ilvl w:val="0"/>
          <w:numId w:val="8"/>
        </w:numPr>
        <w:ind w:left="709"/>
        <w:jc w:val="both"/>
      </w:pPr>
      <w:r w:rsidRPr="001037D2">
        <w:t>Zákonní zástupci dítěte mohou pověřit vyzvedáváním další osobu. Musí však nejprve vyplnit písemné pověření na formulář</w:t>
      </w:r>
      <w:r w:rsidR="007B6868">
        <w:t>i</w:t>
      </w:r>
      <w:r w:rsidRPr="001037D2">
        <w:t xml:space="preserve"> školy. Formulář je k dispozici u učitelek v kmenových třídách.</w:t>
      </w:r>
    </w:p>
    <w:p w14:paraId="43DB8D38" w14:textId="77777777" w:rsidR="00790B77" w:rsidRPr="001037D2" w:rsidRDefault="00790B77" w:rsidP="002F08A5">
      <w:pPr>
        <w:pStyle w:val="Odstavecseseznamem"/>
        <w:numPr>
          <w:ilvl w:val="0"/>
          <w:numId w:val="8"/>
        </w:numPr>
        <w:ind w:left="709"/>
        <w:jc w:val="both"/>
      </w:pPr>
      <w:r w:rsidRPr="001037D2">
        <w:t>Zákonní zástupci si vyzved</w:t>
      </w:r>
      <w:r w:rsidR="007B6868">
        <w:t>ávají</w:t>
      </w:r>
      <w:r w:rsidRPr="001037D2">
        <w:t xml:space="preserve"> děti nejpozději do </w:t>
      </w:r>
      <w:r w:rsidR="000B7BD0">
        <w:t>16:30 hod (na pracovišti v Lánech na Důlku) a do 17 hod (na pracovišti ve Svítkově).</w:t>
      </w:r>
    </w:p>
    <w:p w14:paraId="43DB8D39" w14:textId="77777777" w:rsidR="00790B77" w:rsidRPr="001037D2" w:rsidRDefault="00790B77" w:rsidP="002F08A5">
      <w:pPr>
        <w:pStyle w:val="Odstavecseseznamem"/>
        <w:numPr>
          <w:ilvl w:val="0"/>
          <w:numId w:val="8"/>
        </w:numPr>
        <w:ind w:left="709"/>
        <w:jc w:val="both"/>
      </w:pPr>
      <w:r w:rsidRPr="001037D2">
        <w:t xml:space="preserve">V případě pozdního vyzvednutí dítěte se učitelka řídí Doporučením MŠMT pro mateřské školy k problematice pozdního vyzvedávání dítěte z mateřské školy po ukončení provozu (dostupné na webových stránkách MŠMT). </w:t>
      </w:r>
    </w:p>
    <w:p w14:paraId="43DB8D3A" w14:textId="77777777" w:rsidR="00790B77" w:rsidRPr="001037D2" w:rsidRDefault="00790B77" w:rsidP="002F08A5">
      <w:pPr>
        <w:pStyle w:val="Nadpis2"/>
        <w:jc w:val="both"/>
        <w:rPr>
          <w:color w:val="auto"/>
        </w:rPr>
      </w:pPr>
      <w:bookmarkStart w:id="15" w:name="_Toc81231694"/>
      <w:r w:rsidRPr="001037D2">
        <w:rPr>
          <w:color w:val="auto"/>
        </w:rPr>
        <w:t>3.2 Omlouvání nepřítomnosti dítěte</w:t>
      </w:r>
      <w:bookmarkEnd w:id="15"/>
      <w:r w:rsidRPr="001037D2">
        <w:rPr>
          <w:color w:val="auto"/>
        </w:rPr>
        <w:t xml:space="preserve"> </w:t>
      </w:r>
    </w:p>
    <w:p w14:paraId="43DB8D3B" w14:textId="77777777" w:rsidR="00790B77" w:rsidRPr="001037D2" w:rsidRDefault="00790B77" w:rsidP="002F08A5">
      <w:pPr>
        <w:pStyle w:val="Odstavecseseznamem"/>
        <w:numPr>
          <w:ilvl w:val="0"/>
          <w:numId w:val="9"/>
        </w:numPr>
        <w:ind w:left="709"/>
        <w:jc w:val="both"/>
      </w:pPr>
      <w:r w:rsidRPr="001037D2">
        <w:t xml:space="preserve">Nepřítomnost dítěte je možné nahlásit: </w:t>
      </w:r>
    </w:p>
    <w:p w14:paraId="3193596D" w14:textId="77777777" w:rsidR="001A3C5F" w:rsidRPr="001037D2" w:rsidRDefault="001A3C5F" w:rsidP="001A3C5F">
      <w:pPr>
        <w:pStyle w:val="Odstavecseseznamem"/>
        <w:numPr>
          <w:ilvl w:val="0"/>
          <w:numId w:val="10"/>
        </w:numPr>
        <w:jc w:val="both"/>
      </w:pPr>
      <w:r>
        <w:t>v aplikaci NAŠE MŠ</w:t>
      </w:r>
    </w:p>
    <w:p w14:paraId="43DB8D3C" w14:textId="1BC98B0C" w:rsidR="00790B77" w:rsidRPr="002F08A5" w:rsidRDefault="00790B77" w:rsidP="002F08A5">
      <w:pPr>
        <w:pStyle w:val="Odstavecseseznamem"/>
        <w:numPr>
          <w:ilvl w:val="0"/>
          <w:numId w:val="10"/>
        </w:numPr>
        <w:jc w:val="both"/>
      </w:pPr>
      <w:r w:rsidRPr="001037D2">
        <w:t>telefonicky/</w:t>
      </w:r>
      <w:proofErr w:type="spellStart"/>
      <w:r w:rsidRPr="001037D2">
        <w:t>sms</w:t>
      </w:r>
      <w:proofErr w:type="spellEnd"/>
      <w:r w:rsidRPr="001037D2">
        <w:t xml:space="preserve"> v pracovních dnech od </w:t>
      </w:r>
      <w:proofErr w:type="gramStart"/>
      <w:r w:rsidRPr="001037D2">
        <w:t>6</w:t>
      </w:r>
      <w:r w:rsidR="000B7BD0">
        <w:t>h</w:t>
      </w:r>
      <w:proofErr w:type="gramEnd"/>
      <w:r w:rsidR="000B7BD0">
        <w:t xml:space="preserve"> </w:t>
      </w:r>
      <w:r w:rsidRPr="001037D2">
        <w:t>–16:</w:t>
      </w:r>
      <w:r w:rsidR="000B7BD0">
        <w:t>30</w:t>
      </w:r>
      <w:r w:rsidRPr="001037D2">
        <w:t xml:space="preserve"> hod na tel. číslech: 774 409 534 (budova Svítkov), 734 873 994 (odloučené pracoviště Lány na Důlku)</w:t>
      </w:r>
      <w:r w:rsidR="007B6868" w:rsidRPr="007645E4">
        <w:t>,</w:t>
      </w:r>
      <w:r w:rsidR="00B22A72" w:rsidRPr="007645E4">
        <w:t xml:space="preserve"> </w:t>
      </w:r>
      <w:r w:rsidR="007645E4" w:rsidRPr="007645E4">
        <w:t>736 522 202</w:t>
      </w:r>
      <w:r w:rsidR="00B22A72" w:rsidRPr="007645E4">
        <w:t xml:space="preserve"> (pracoviště Vila)</w:t>
      </w:r>
    </w:p>
    <w:p w14:paraId="43DB8D3D" w14:textId="670343C1" w:rsidR="00790B77" w:rsidRDefault="00790B77" w:rsidP="002F08A5">
      <w:pPr>
        <w:pStyle w:val="Odstavecseseznamem"/>
        <w:numPr>
          <w:ilvl w:val="0"/>
          <w:numId w:val="10"/>
        </w:numPr>
        <w:jc w:val="both"/>
      </w:pPr>
      <w:r w:rsidRPr="001037D2">
        <w:t>osobně třídní učitelce</w:t>
      </w:r>
      <w:r w:rsidR="001A3C5F">
        <w:t>.</w:t>
      </w:r>
    </w:p>
    <w:p w14:paraId="43DB8D3E" w14:textId="5859BBC6" w:rsidR="00790B77" w:rsidRPr="001037D2" w:rsidRDefault="00790B77" w:rsidP="002F08A5">
      <w:pPr>
        <w:pStyle w:val="Odstavecseseznamem"/>
        <w:numPr>
          <w:ilvl w:val="0"/>
          <w:numId w:val="11"/>
        </w:numPr>
        <w:jc w:val="both"/>
      </w:pPr>
      <w:r w:rsidRPr="001037D2">
        <w:t xml:space="preserve">Nepřítomnosti dítěte je nutné nahlásit </w:t>
      </w:r>
      <w:r w:rsidR="000B7BD0">
        <w:t xml:space="preserve">nejpozději </w:t>
      </w:r>
      <w:r w:rsidR="001A3C5F">
        <w:t xml:space="preserve">do 8 hodin </w:t>
      </w:r>
      <w:r w:rsidRPr="001037D2">
        <w:t xml:space="preserve">v den, kdy dítě nepřijde do mateřské školy. </w:t>
      </w:r>
    </w:p>
    <w:p w14:paraId="43DB8D3F" w14:textId="4E9A6149" w:rsidR="00790B77" w:rsidRPr="001037D2" w:rsidRDefault="000B7BD0" w:rsidP="002F08A5">
      <w:pPr>
        <w:pStyle w:val="Odstavecseseznamem"/>
        <w:numPr>
          <w:ilvl w:val="0"/>
          <w:numId w:val="11"/>
        </w:numPr>
        <w:jc w:val="both"/>
      </w:pPr>
      <w:r>
        <w:t xml:space="preserve">Strava nepřítomných dětí se odhlašuje </w:t>
      </w:r>
      <w:r w:rsidR="00373E04">
        <w:t>automaticky odhlášením dítěte v aplikaci NAŠE MŠ</w:t>
      </w:r>
      <w:r>
        <w:t xml:space="preserve"> nebo do </w:t>
      </w:r>
      <w:proofErr w:type="gramStart"/>
      <w:r>
        <w:t>8h</w:t>
      </w:r>
      <w:proofErr w:type="gramEnd"/>
      <w:r>
        <w:t xml:space="preserve"> telefonicky vedoucí školní kuchyně (tel. 733 164 064).</w:t>
      </w:r>
    </w:p>
    <w:p w14:paraId="43DB8D40" w14:textId="77777777" w:rsidR="00790B77" w:rsidRPr="0099383D" w:rsidRDefault="00790B77" w:rsidP="002F08A5">
      <w:pPr>
        <w:jc w:val="both"/>
        <w:rPr>
          <w:b/>
          <w:i/>
        </w:rPr>
      </w:pPr>
      <w:r w:rsidRPr="0099383D">
        <w:rPr>
          <w:b/>
          <w:i/>
        </w:rPr>
        <w:t xml:space="preserve">U dětí, pro které je předškolní vzdělávání povinné: </w:t>
      </w:r>
    </w:p>
    <w:p w14:paraId="43DB8D41" w14:textId="4F5D97B6" w:rsidR="00790B77" w:rsidRPr="001037D2" w:rsidRDefault="001A3C5F" w:rsidP="002F08A5">
      <w:pPr>
        <w:pStyle w:val="Odstavecseseznamem"/>
        <w:numPr>
          <w:ilvl w:val="0"/>
          <w:numId w:val="12"/>
        </w:numPr>
        <w:jc w:val="both"/>
      </w:pPr>
      <w:r>
        <w:t>M</w:t>
      </w:r>
      <w:r w:rsidR="00790B77" w:rsidRPr="001037D2">
        <w:t>usí být každá nepřítomnost dítěte ve škole zapsána a omluvena ihn</w:t>
      </w:r>
      <w:r w:rsidR="0099383D">
        <w:t>ed po příchodu dítěte do školy</w:t>
      </w:r>
      <w:r>
        <w:t>.</w:t>
      </w:r>
    </w:p>
    <w:p w14:paraId="43DB8D42" w14:textId="5B22A3CC" w:rsidR="00790B77" w:rsidRPr="001037D2" w:rsidRDefault="001A3C5F" w:rsidP="002F08A5">
      <w:pPr>
        <w:pStyle w:val="Odstavecseseznamem"/>
        <w:numPr>
          <w:ilvl w:val="0"/>
          <w:numId w:val="12"/>
        </w:numPr>
        <w:jc w:val="both"/>
      </w:pPr>
      <w:r>
        <w:t>Ř</w:t>
      </w:r>
      <w:r w:rsidR="00790B77" w:rsidRPr="001037D2">
        <w:t xml:space="preserve">eší ředitelka školy neomluvenou absenci dítěte pohovorem, na který je zákonný zástupce pozván doporučujícím dopisem. Při pokračující absenci dítěte zašle ředitelka školy oznámení orgánu sociálně-právní ochrany dětí (§ 34a odst. 4 školského zákona). </w:t>
      </w:r>
    </w:p>
    <w:p w14:paraId="43DB8D43" w14:textId="77777777" w:rsidR="00790B77" w:rsidRPr="001037D2" w:rsidRDefault="00790B77" w:rsidP="002F08A5">
      <w:pPr>
        <w:pStyle w:val="Nadpis2"/>
        <w:jc w:val="both"/>
        <w:rPr>
          <w:color w:val="auto"/>
        </w:rPr>
      </w:pPr>
      <w:bookmarkStart w:id="16" w:name="_Toc81231695"/>
      <w:r w:rsidRPr="001037D2">
        <w:rPr>
          <w:color w:val="auto"/>
        </w:rPr>
        <w:t>3.3 Způsob informování zákonných zástupců dětí o průběhu jejich vzdělávání a dosažených výsledcích</w:t>
      </w:r>
      <w:bookmarkEnd w:id="16"/>
      <w:r w:rsidRPr="001037D2">
        <w:rPr>
          <w:color w:val="auto"/>
        </w:rPr>
        <w:t xml:space="preserve"> </w:t>
      </w:r>
    </w:p>
    <w:p w14:paraId="28C6DCEF" w14:textId="334B2E42" w:rsidR="001A3C5F" w:rsidRDefault="001A3C5F" w:rsidP="002F08A5">
      <w:pPr>
        <w:pStyle w:val="Odstavecseseznamem"/>
        <w:numPr>
          <w:ilvl w:val="0"/>
          <w:numId w:val="13"/>
        </w:numPr>
        <w:jc w:val="both"/>
      </w:pPr>
      <w:r>
        <w:t xml:space="preserve">Rodiče mají možnost se seznámit s aktuální pedagogickou diagnostikou svého dítěte na individuálních schůzkách s třídní paní učitelkou. Svolává je paní učitelka. </w:t>
      </w:r>
    </w:p>
    <w:p w14:paraId="3E85B386" w14:textId="2A44EA95" w:rsidR="001A3C5F" w:rsidRPr="001037D2" w:rsidRDefault="001A3C5F" w:rsidP="001A3C5F">
      <w:pPr>
        <w:pStyle w:val="Odstavecseseznamem"/>
        <w:numPr>
          <w:ilvl w:val="0"/>
          <w:numId w:val="13"/>
        </w:numPr>
        <w:jc w:val="both"/>
      </w:pPr>
      <w:r w:rsidRPr="001037D2">
        <w:t>Zákonní zástupci dítěte se mohou v průběhu roku informovat o průběhu vzdělávání svého dítěte na předem domluveném individuálním setkání s třídní uči</w:t>
      </w:r>
      <w:r>
        <w:t>telkou při konzultačních dnech.</w:t>
      </w:r>
    </w:p>
    <w:p w14:paraId="43DB8D44" w14:textId="5AF29EE7" w:rsidR="00285F7C" w:rsidRPr="001037D2" w:rsidRDefault="0099383D" w:rsidP="002F08A5">
      <w:pPr>
        <w:pStyle w:val="Odstavecseseznamem"/>
        <w:numPr>
          <w:ilvl w:val="0"/>
          <w:numId w:val="13"/>
        </w:numPr>
        <w:jc w:val="both"/>
      </w:pPr>
      <w:r>
        <w:t>Ř</w:t>
      </w:r>
      <w:r w:rsidR="00285F7C" w:rsidRPr="001037D2">
        <w:t xml:space="preserve">editelka mateřské školy na začátku školního roku svolává třídní schůzky, na kterých jsou zákonní zástupci dětí informování o všech rozhodnutích mateřské školy, týkajících se podstatných záležitostí vzdělávání dětí. </w:t>
      </w:r>
      <w:r w:rsidR="001037D2" w:rsidRPr="001037D2">
        <w:t xml:space="preserve">V případě nezbytné potřeby může být svolána i mimořádná schůzka rodičů s vedením mateřské školy, a to zejména  z provozních důvodů. </w:t>
      </w:r>
    </w:p>
    <w:p w14:paraId="43DB8D45" w14:textId="77777777" w:rsidR="007B6868" w:rsidRPr="001037D2" w:rsidRDefault="007B6868" w:rsidP="007B6868">
      <w:pPr>
        <w:pStyle w:val="Odstavecseseznamem"/>
        <w:numPr>
          <w:ilvl w:val="0"/>
          <w:numId w:val="13"/>
        </w:numPr>
        <w:jc w:val="both"/>
      </w:pPr>
      <w:r w:rsidRPr="001037D2">
        <w:t xml:space="preserve">V případě nezbytné potřeby může být svolána i mimořádná schůzka rodičů nebo domluveno individuální setkání zákonných zástupců a vedení školy. </w:t>
      </w:r>
    </w:p>
    <w:p w14:paraId="43DB8D46" w14:textId="77777777" w:rsidR="00327E87" w:rsidRPr="001037D2" w:rsidRDefault="00790B77" w:rsidP="002F08A5">
      <w:pPr>
        <w:pStyle w:val="Odstavecseseznamem"/>
        <w:numPr>
          <w:ilvl w:val="0"/>
          <w:numId w:val="13"/>
        </w:numPr>
        <w:jc w:val="both"/>
      </w:pPr>
      <w:r w:rsidRPr="001037D2">
        <w:t xml:space="preserve">Zákonní zástupci dítěte mají možnost nahlédnout do školního vzdělávacího programu, který je přístupný </w:t>
      </w:r>
      <w:r w:rsidR="00D13187">
        <w:t>na požádání ve třídách</w:t>
      </w:r>
      <w:r w:rsidRPr="001037D2">
        <w:t xml:space="preserve"> školy. </w:t>
      </w:r>
    </w:p>
    <w:p w14:paraId="43DB8D48" w14:textId="77777777" w:rsidR="00327E87" w:rsidRPr="001037D2" w:rsidRDefault="00790B77" w:rsidP="002F08A5">
      <w:pPr>
        <w:pStyle w:val="Nadpis2"/>
        <w:jc w:val="both"/>
        <w:rPr>
          <w:color w:val="auto"/>
        </w:rPr>
      </w:pPr>
      <w:bookmarkStart w:id="17" w:name="_Toc81231696"/>
      <w:r w:rsidRPr="001037D2">
        <w:rPr>
          <w:color w:val="auto"/>
        </w:rPr>
        <w:lastRenderedPageBreak/>
        <w:t>3.4 Mimořádné školní a mimoškolní akce</w:t>
      </w:r>
      <w:bookmarkEnd w:id="17"/>
      <w:r w:rsidRPr="001037D2">
        <w:rPr>
          <w:color w:val="auto"/>
        </w:rPr>
        <w:t xml:space="preserve"> </w:t>
      </w:r>
    </w:p>
    <w:p w14:paraId="43DB8D49" w14:textId="77777777" w:rsidR="00327E87" w:rsidRPr="001037D2" w:rsidRDefault="0099383D" w:rsidP="002F08A5">
      <w:pPr>
        <w:pStyle w:val="Odstavecseseznamem"/>
        <w:numPr>
          <w:ilvl w:val="0"/>
          <w:numId w:val="13"/>
        </w:numPr>
        <w:jc w:val="both"/>
      </w:pPr>
      <w:r>
        <w:t xml:space="preserve">O </w:t>
      </w:r>
      <w:r w:rsidR="00790B77" w:rsidRPr="001037D2">
        <w:t>mimořádných školních akcích (např. výlety, exkurze, divadelní představení, besídky, dětské dny apod.) informuje mateřská škola v dostatečném předstihu písemným upozorněním umístěným na nástěnkách</w:t>
      </w:r>
      <w:r w:rsidR="00D13187">
        <w:t xml:space="preserve">, </w:t>
      </w:r>
      <w:r w:rsidR="00790B77" w:rsidRPr="001037D2">
        <w:t>webových stránkách školy</w:t>
      </w:r>
      <w:r w:rsidR="00D13187">
        <w:t xml:space="preserve"> a aplikaci na Naše MŠ.</w:t>
      </w:r>
      <w:r w:rsidR="00790B77" w:rsidRPr="001037D2">
        <w:t xml:space="preserve"> </w:t>
      </w:r>
    </w:p>
    <w:p w14:paraId="43DB8D4A" w14:textId="77777777" w:rsidR="00790B77" w:rsidRPr="001037D2" w:rsidRDefault="00790B77" w:rsidP="002F08A5">
      <w:pPr>
        <w:pStyle w:val="Odstavecseseznamem"/>
        <w:numPr>
          <w:ilvl w:val="0"/>
          <w:numId w:val="14"/>
        </w:numPr>
        <w:jc w:val="both"/>
      </w:pPr>
      <w:r w:rsidRPr="001037D2">
        <w:t xml:space="preserve">Pokud mateřská škola upozorní rodiče během </w:t>
      </w:r>
      <w:r w:rsidR="00327E87" w:rsidRPr="001037D2">
        <w:t xml:space="preserve">mimoškolních akcí </w:t>
      </w:r>
      <w:r w:rsidRPr="001037D2">
        <w:t>na zdravotní problémy dítěte a požádá o vyzvednutí, zákonný zástupce je povinen si dítě vyzvednout do domácí péče. V případě zhoršení zdravotního stavu dítěte předá škola dítě do péče rychlé lékařské pomoci.</w:t>
      </w:r>
    </w:p>
    <w:p w14:paraId="43DB8D4B" w14:textId="77777777" w:rsidR="00327E87" w:rsidRPr="001037D2" w:rsidRDefault="00327E87" w:rsidP="002F08A5">
      <w:pPr>
        <w:pStyle w:val="Odstavecseseznamem"/>
        <w:numPr>
          <w:ilvl w:val="0"/>
          <w:numId w:val="14"/>
        </w:numPr>
        <w:jc w:val="both"/>
      </w:pPr>
      <w:r w:rsidRPr="001037D2">
        <w:t xml:space="preserve">Při mimoškolních akcích, kdy jsou současně přítomni rodiče i učitelky, zodpovídají za své děti rodiče, nebo jimi pověřená třetí osoba. </w:t>
      </w:r>
    </w:p>
    <w:p w14:paraId="43DB8D4C" w14:textId="77777777" w:rsidR="00327E87" w:rsidRPr="001037D2" w:rsidRDefault="00327E87" w:rsidP="002F08A5">
      <w:pPr>
        <w:pStyle w:val="Nadpis2"/>
        <w:jc w:val="both"/>
        <w:rPr>
          <w:color w:val="auto"/>
        </w:rPr>
      </w:pPr>
      <w:bookmarkStart w:id="18" w:name="_Toc81231697"/>
      <w:r w:rsidRPr="001037D2">
        <w:rPr>
          <w:color w:val="auto"/>
        </w:rPr>
        <w:t>3.5 Platby za předškolní vzdělávání a stravné</w:t>
      </w:r>
      <w:bookmarkEnd w:id="18"/>
    </w:p>
    <w:p w14:paraId="43DB8D4D" w14:textId="77777777" w:rsidR="00327E87" w:rsidRPr="001037D2" w:rsidRDefault="00327E87" w:rsidP="002F08A5">
      <w:pPr>
        <w:pStyle w:val="Odstavecseseznamem"/>
        <w:numPr>
          <w:ilvl w:val="0"/>
          <w:numId w:val="15"/>
        </w:numPr>
        <w:jc w:val="both"/>
      </w:pPr>
      <w:r w:rsidRPr="001037D2">
        <w:t xml:space="preserve">Změna stanovených podmínek pobytu dítěte, způsobu a rozsahu jeho stravování je vždy projednávána s ředitelkou školy. </w:t>
      </w:r>
    </w:p>
    <w:p w14:paraId="43DB8D4E" w14:textId="77777777" w:rsidR="00327E87" w:rsidRPr="001037D2" w:rsidRDefault="00327E87" w:rsidP="002F08A5">
      <w:pPr>
        <w:pStyle w:val="Odstavecseseznamem"/>
        <w:numPr>
          <w:ilvl w:val="0"/>
          <w:numId w:val="15"/>
        </w:numPr>
        <w:jc w:val="both"/>
      </w:pPr>
      <w:r w:rsidRPr="001037D2">
        <w:t xml:space="preserve">Platby za stravné a předškolní vzdělávání se hradí vždy do 5. dne daného měsíce bankovním převodem na účet školy. Přidělení variabilního symbolu se řeší při nástupu dítěte do mateřské školy s vedoucí školní jídelny. </w:t>
      </w:r>
    </w:p>
    <w:p w14:paraId="43DB8D4F" w14:textId="77777777" w:rsidR="00327E87" w:rsidRPr="001037D2" w:rsidRDefault="00327E87" w:rsidP="002F08A5">
      <w:pPr>
        <w:pStyle w:val="Odstavecseseznamem"/>
        <w:numPr>
          <w:ilvl w:val="0"/>
          <w:numId w:val="15"/>
        </w:numPr>
        <w:jc w:val="both"/>
      </w:pPr>
      <w:r w:rsidRPr="001037D2">
        <w:t>Výše stravného je vyvěšena na nástěnkách školy, webových stránkách a je stanovena ve dvou kategoriích pro děti od 2–6 let a pro děti 7leté.</w:t>
      </w:r>
    </w:p>
    <w:p w14:paraId="43DB8D50" w14:textId="47BD0D8E" w:rsidR="00327E87" w:rsidRPr="001037D2" w:rsidRDefault="00327E87" w:rsidP="002F08A5">
      <w:pPr>
        <w:pStyle w:val="Odstavecseseznamem"/>
        <w:numPr>
          <w:ilvl w:val="0"/>
          <w:numId w:val="15"/>
        </w:numPr>
        <w:jc w:val="both"/>
      </w:pPr>
      <w:r w:rsidRPr="001037D2">
        <w:t>Výše úplaty za předškolní vzdělávání se každoročně nově stanovuje</w:t>
      </w:r>
      <w:r w:rsidR="001A3C5F">
        <w:t xml:space="preserve"> zřizovatelem školy</w:t>
      </w:r>
      <w:r w:rsidRPr="001037D2">
        <w:t xml:space="preserve">. Jeho výše je vyvěšena na nástěnkách školy a webových stránkách. </w:t>
      </w:r>
    </w:p>
    <w:p w14:paraId="43DB8D51" w14:textId="77777777" w:rsidR="00327E87" w:rsidRPr="001037D2" w:rsidRDefault="007C091D" w:rsidP="002F08A5">
      <w:pPr>
        <w:pStyle w:val="Odstavecseseznamem"/>
        <w:numPr>
          <w:ilvl w:val="0"/>
          <w:numId w:val="15"/>
        </w:numPr>
        <w:jc w:val="both"/>
      </w:pPr>
      <w:r w:rsidRPr="001037D2">
        <w:rPr>
          <w:b/>
        </w:rPr>
        <w:t>Při opakovaném neplacení za předškolní vzdělávání nebo stravného může být docházka dítěte do MŠ ukončena (zákon č. 561/2004 Sb., školský zákon, § 35, odst. 1, písm. d)</w:t>
      </w:r>
    </w:p>
    <w:p w14:paraId="43DB8D52" w14:textId="77777777" w:rsidR="007C091D" w:rsidRPr="001037D2" w:rsidRDefault="00327E87" w:rsidP="002F08A5">
      <w:pPr>
        <w:pStyle w:val="Odstavecseseznamem"/>
        <w:numPr>
          <w:ilvl w:val="0"/>
          <w:numId w:val="15"/>
        </w:numPr>
        <w:jc w:val="both"/>
      </w:pPr>
      <w:r w:rsidRPr="001037D2">
        <w:t xml:space="preserve">Děti, na které se vztahuje povinné předškolní vzdělávání, mají vzdělávání bezúplatné (§ 123 odst. 2 školského zákona). </w:t>
      </w:r>
    </w:p>
    <w:p w14:paraId="43DB8D53" w14:textId="77777777" w:rsidR="007C091D" w:rsidRPr="001037D2" w:rsidRDefault="00327E87" w:rsidP="002F08A5">
      <w:pPr>
        <w:pStyle w:val="Odstavecseseznamem"/>
        <w:numPr>
          <w:ilvl w:val="0"/>
          <w:numId w:val="15"/>
        </w:numPr>
        <w:jc w:val="both"/>
      </w:pPr>
      <w:r w:rsidRPr="001037D2">
        <w:t>Zákonní zástupci, kterých se týká možnost osvobození od úplaty</w:t>
      </w:r>
      <w:r w:rsidR="007C091D" w:rsidRPr="001037D2">
        <w:t xml:space="preserve"> za předškolní vzdělávání</w:t>
      </w:r>
      <w:r w:rsidRPr="001037D2">
        <w:t xml:space="preserve">, podávají žádost u ředitelky školy, zároveň s potvrzením odboru sociálních dávek. </w:t>
      </w:r>
    </w:p>
    <w:p w14:paraId="43DB8D54" w14:textId="77777777" w:rsidR="007C091D" w:rsidRPr="001037D2" w:rsidRDefault="00327E87" w:rsidP="002F08A5">
      <w:pPr>
        <w:jc w:val="both"/>
      </w:pPr>
      <w:r w:rsidRPr="001037D2">
        <w:t xml:space="preserve">Stravování </w:t>
      </w:r>
    </w:p>
    <w:p w14:paraId="43DB8D55" w14:textId="77777777" w:rsidR="007C091D" w:rsidRPr="001037D2" w:rsidRDefault="00327E87" w:rsidP="002F08A5">
      <w:pPr>
        <w:pStyle w:val="Odstavecseseznamem"/>
        <w:numPr>
          <w:ilvl w:val="0"/>
          <w:numId w:val="16"/>
        </w:numPr>
        <w:jc w:val="both"/>
      </w:pPr>
      <w:r w:rsidRPr="001037D2">
        <w:t xml:space="preserve">Dítě se v zařízení stravuje 3x denně (viz </w:t>
      </w:r>
      <w:r w:rsidR="003C57AC">
        <w:t>Režim dne</w:t>
      </w:r>
      <w:r w:rsidRPr="001037D2">
        <w:t xml:space="preserve">). </w:t>
      </w:r>
    </w:p>
    <w:p w14:paraId="43DB8D56" w14:textId="77777777" w:rsidR="007C091D" w:rsidRPr="001037D2" w:rsidRDefault="00327E87" w:rsidP="002F08A5">
      <w:pPr>
        <w:pStyle w:val="Odstavecseseznamem"/>
        <w:numPr>
          <w:ilvl w:val="0"/>
          <w:numId w:val="16"/>
        </w:numPr>
        <w:jc w:val="both"/>
      </w:pPr>
      <w:r w:rsidRPr="001037D2">
        <w:t xml:space="preserve">Pitný režim – během celého dne mají děti k dispozici </w:t>
      </w:r>
      <w:r w:rsidR="007C091D" w:rsidRPr="001037D2">
        <w:t>dostatek tekutin</w:t>
      </w:r>
      <w:r w:rsidRPr="001037D2">
        <w:t>.</w:t>
      </w:r>
    </w:p>
    <w:p w14:paraId="43DB8D57" w14:textId="5811F845" w:rsidR="007C091D" w:rsidRPr="001037D2" w:rsidRDefault="00327E87" w:rsidP="002F08A5">
      <w:pPr>
        <w:pStyle w:val="Odstavecseseznamem"/>
        <w:numPr>
          <w:ilvl w:val="0"/>
          <w:numId w:val="16"/>
        </w:numPr>
        <w:jc w:val="both"/>
      </w:pPr>
      <w:r w:rsidRPr="001037D2">
        <w:t>Jídelní lístky jsou vystaveny na nástěnkách</w:t>
      </w:r>
      <w:r w:rsidR="00081707">
        <w:t xml:space="preserve"> a v aplikaci </w:t>
      </w:r>
      <w:r w:rsidR="001A3C5F">
        <w:t>NAŠE MŠ</w:t>
      </w:r>
      <w:r w:rsidR="00081707">
        <w:t>.</w:t>
      </w:r>
    </w:p>
    <w:p w14:paraId="43DB8D58" w14:textId="77777777" w:rsidR="00572A21" w:rsidRDefault="00572A21">
      <w:pPr>
        <w:rPr>
          <w:rFonts w:asciiTheme="majorHAnsi" w:eastAsiaTheme="majorEastAsia" w:hAnsiTheme="majorHAnsi" w:cstheme="majorBidi"/>
          <w:sz w:val="32"/>
          <w:szCs w:val="32"/>
        </w:rPr>
      </w:pPr>
      <w:r>
        <w:br w:type="page"/>
      </w:r>
    </w:p>
    <w:p w14:paraId="43DB8D59" w14:textId="77777777" w:rsidR="007C091D" w:rsidRPr="002257D3" w:rsidRDefault="00327E87" w:rsidP="002F08A5">
      <w:pPr>
        <w:pStyle w:val="Nadpis1"/>
        <w:jc w:val="both"/>
        <w:rPr>
          <w:b/>
          <w:color w:val="auto"/>
        </w:rPr>
      </w:pPr>
      <w:r w:rsidRPr="001037D2">
        <w:rPr>
          <w:color w:val="auto"/>
        </w:rPr>
        <w:lastRenderedPageBreak/>
        <w:t xml:space="preserve"> </w:t>
      </w:r>
      <w:bookmarkStart w:id="19" w:name="_Toc81231698"/>
      <w:r w:rsidRPr="002257D3">
        <w:rPr>
          <w:b/>
          <w:color w:val="auto"/>
        </w:rPr>
        <w:t>4. Provoz a vnitřní režim mateřské školy</w:t>
      </w:r>
      <w:bookmarkEnd w:id="19"/>
      <w:r w:rsidRPr="002257D3">
        <w:rPr>
          <w:b/>
          <w:color w:val="auto"/>
        </w:rPr>
        <w:t xml:space="preserve"> </w:t>
      </w:r>
    </w:p>
    <w:p w14:paraId="43DB8D5A" w14:textId="77777777" w:rsidR="007C091D" w:rsidRPr="002F08A5" w:rsidRDefault="00327E87" w:rsidP="002F08A5">
      <w:pPr>
        <w:jc w:val="both"/>
        <w:rPr>
          <w:b/>
          <w:i/>
        </w:rPr>
      </w:pPr>
      <w:r w:rsidRPr="002F08A5">
        <w:rPr>
          <w:b/>
          <w:i/>
        </w:rPr>
        <w:t>Provoz školy</w:t>
      </w:r>
    </w:p>
    <w:p w14:paraId="43DB8D5B" w14:textId="58B06CFF" w:rsidR="007B6868" w:rsidRPr="00A16219" w:rsidRDefault="00327E87" w:rsidP="00033F25">
      <w:pPr>
        <w:pStyle w:val="Odstavecseseznamem"/>
        <w:numPr>
          <w:ilvl w:val="0"/>
          <w:numId w:val="17"/>
        </w:numPr>
        <w:jc w:val="both"/>
      </w:pPr>
      <w:r w:rsidRPr="00A16219">
        <w:t xml:space="preserve">Provozní doba mateřské školy je stanovena od </w:t>
      </w:r>
      <w:r w:rsidR="007C091D" w:rsidRPr="00A16219">
        <w:t>6</w:t>
      </w:r>
      <w:r w:rsidR="000B7BD0" w:rsidRPr="00A16219">
        <w:t>h do 17h</w:t>
      </w:r>
      <w:r w:rsidRPr="00A16219">
        <w:t xml:space="preserve"> hod</w:t>
      </w:r>
      <w:r w:rsidR="000B7BD0" w:rsidRPr="00A16219">
        <w:t xml:space="preserve"> (pracoviště ve Svítkově</w:t>
      </w:r>
      <w:r w:rsidR="00B22A72" w:rsidRPr="00A16219">
        <w:t xml:space="preserve"> hlavní budova, pracoviště Vila) a od 6h do 16:30</w:t>
      </w:r>
      <w:proofErr w:type="gramStart"/>
      <w:r w:rsidR="00B22A72" w:rsidRPr="00A16219">
        <w:t xml:space="preserve">h </w:t>
      </w:r>
      <w:r w:rsidR="004C303B" w:rsidRPr="00A16219">
        <w:t xml:space="preserve"> v</w:t>
      </w:r>
      <w:proofErr w:type="gramEnd"/>
      <w:r w:rsidR="004C303B" w:rsidRPr="00A16219">
        <w:t> Lánech na Důlku.</w:t>
      </w:r>
      <w:r w:rsidR="000B7BD0" w:rsidRPr="00A16219">
        <w:t xml:space="preserve"> </w:t>
      </w:r>
    </w:p>
    <w:p w14:paraId="43DB8D5C" w14:textId="77777777" w:rsidR="007C091D" w:rsidRPr="001037D2" w:rsidRDefault="0002037B" w:rsidP="00033F25">
      <w:pPr>
        <w:pStyle w:val="Odstavecseseznamem"/>
        <w:numPr>
          <w:ilvl w:val="0"/>
          <w:numId w:val="17"/>
        </w:numPr>
        <w:jc w:val="both"/>
      </w:pPr>
      <w:r w:rsidRPr="001037D2">
        <w:t>V měsících červenci a srpnu může ředitelka mateřské školy po dohodě se zřizovatelem stanovený provoz omezit nebo přerušit. Tuto informaci zveřejn</w:t>
      </w:r>
      <w:r w:rsidR="007B6868">
        <w:t xml:space="preserve">í ředitelka mateřská školy na </w:t>
      </w:r>
      <w:r w:rsidRPr="001037D2">
        <w:t xml:space="preserve"> nástěnkách a webových stránkách nejméně dva měsíce předem. </w:t>
      </w:r>
    </w:p>
    <w:p w14:paraId="43DB8D5D" w14:textId="77777777" w:rsidR="0002037B" w:rsidRPr="001037D2" w:rsidRDefault="0002037B" w:rsidP="002F08A5">
      <w:pPr>
        <w:pStyle w:val="Odstavecseseznamem"/>
        <w:numPr>
          <w:ilvl w:val="0"/>
          <w:numId w:val="17"/>
        </w:numPr>
        <w:jc w:val="both"/>
      </w:pPr>
      <w:r w:rsidRPr="001037D2">
        <w:t xml:space="preserve">Provoz mateřské školy lze ze závažných důvodů (organizačních či technických) a po projednání se zřizovatelem omezit nebo přerušit i v jiném období. Tuto informaci oznámí ředitelka neprodleně po daném rozhodnutí. </w:t>
      </w:r>
    </w:p>
    <w:p w14:paraId="43DB8D5E" w14:textId="77777777" w:rsidR="0002037B" w:rsidRPr="002F08A5" w:rsidRDefault="0002037B" w:rsidP="002F08A5">
      <w:pPr>
        <w:jc w:val="both"/>
        <w:rPr>
          <w:b/>
          <w:i/>
        </w:rPr>
      </w:pPr>
      <w:r w:rsidRPr="002F08A5">
        <w:rPr>
          <w:b/>
          <w:i/>
        </w:rPr>
        <w:t>Režim dne</w:t>
      </w:r>
    </w:p>
    <w:p w14:paraId="43DB8D5F" w14:textId="77777777" w:rsidR="0002037B" w:rsidRPr="001037D2" w:rsidRDefault="0002037B" w:rsidP="002F08A5">
      <w:pPr>
        <w:jc w:val="both"/>
      </w:pPr>
      <w:r w:rsidRPr="001037D2">
        <w:t>6:</w:t>
      </w:r>
      <w:r w:rsidR="000B7BD0">
        <w:t>0</w:t>
      </w:r>
      <w:r w:rsidRPr="001037D2">
        <w:t>0 – 9:00 spontánní a řízené činnosti dětí zaměřené na výchovu a vzdělávání, citový, rozumový a tělesný rozvoj dětí dle ŠVP, ranní cvičení, hygiena, ranní svačina</w:t>
      </w:r>
    </w:p>
    <w:p w14:paraId="43DB8D60" w14:textId="77777777" w:rsidR="0002037B" w:rsidRPr="001037D2" w:rsidRDefault="0002037B" w:rsidP="002F08A5">
      <w:pPr>
        <w:jc w:val="both"/>
      </w:pPr>
      <w:r w:rsidRPr="001037D2">
        <w:t>9:00 – 9:30 spontánní a řízené činnosti, individuální a skupinová práce</w:t>
      </w:r>
    </w:p>
    <w:p w14:paraId="43DB8D61" w14:textId="77777777" w:rsidR="0002037B" w:rsidRPr="001037D2" w:rsidRDefault="0002037B" w:rsidP="002F08A5">
      <w:pPr>
        <w:jc w:val="both"/>
      </w:pPr>
      <w:r w:rsidRPr="001037D2">
        <w:t>9:30 – 11:30 příprava a pobyt dětí venku, spontánní nebo řízené činnosti</w:t>
      </w:r>
    </w:p>
    <w:p w14:paraId="43DB8D62" w14:textId="57402599" w:rsidR="0002037B" w:rsidRPr="001037D2" w:rsidRDefault="0002037B" w:rsidP="002F08A5">
      <w:pPr>
        <w:jc w:val="both"/>
      </w:pPr>
      <w:r w:rsidRPr="001037D2">
        <w:t>11:30 – 12:</w:t>
      </w:r>
      <w:r w:rsidR="001A3C5F">
        <w:t>00</w:t>
      </w:r>
      <w:r w:rsidRPr="001037D2">
        <w:t xml:space="preserve"> oběd, osobní hygiena dětí</w:t>
      </w:r>
    </w:p>
    <w:p w14:paraId="43DB8D63" w14:textId="18FB0D73" w:rsidR="0002037B" w:rsidRPr="001037D2" w:rsidRDefault="0002037B" w:rsidP="002F08A5">
      <w:pPr>
        <w:jc w:val="both"/>
      </w:pPr>
      <w:r w:rsidRPr="001037D2">
        <w:t>12:</w:t>
      </w:r>
      <w:r w:rsidR="001A3C5F">
        <w:t>00</w:t>
      </w:r>
      <w:r w:rsidRPr="001037D2">
        <w:t xml:space="preserve"> – 14:00 spánek a odpočinek dětí respektující rozdílné potřeby dětí</w:t>
      </w:r>
    </w:p>
    <w:p w14:paraId="43DB8D64" w14:textId="77777777" w:rsidR="0002037B" w:rsidRPr="001037D2" w:rsidRDefault="0002037B" w:rsidP="002F08A5">
      <w:pPr>
        <w:jc w:val="both"/>
      </w:pPr>
      <w:r w:rsidRPr="001037D2">
        <w:t>14:00 – 14:30 osobní hygiena, odpolední svačina</w:t>
      </w:r>
    </w:p>
    <w:p w14:paraId="43DB8D65" w14:textId="36C6508A" w:rsidR="0002037B" w:rsidRPr="001037D2" w:rsidRDefault="0002037B" w:rsidP="002F08A5">
      <w:pPr>
        <w:jc w:val="both"/>
      </w:pPr>
      <w:r w:rsidRPr="001037D2">
        <w:t xml:space="preserve">14:30 – </w:t>
      </w:r>
      <w:r w:rsidR="00A16219">
        <w:t xml:space="preserve">(16:30 – Lány na Důlku) </w:t>
      </w:r>
      <w:r w:rsidRPr="001037D2">
        <w:t>1</w:t>
      </w:r>
      <w:r w:rsidR="000B7BD0">
        <w:t>7</w:t>
      </w:r>
      <w:r w:rsidRPr="001037D2">
        <w:t>:</w:t>
      </w:r>
      <w:r w:rsidR="000B7BD0">
        <w:t>0</w:t>
      </w:r>
      <w:r w:rsidRPr="001037D2">
        <w:t>0</w:t>
      </w:r>
      <w:r w:rsidR="00A16219">
        <w:t xml:space="preserve"> (</w:t>
      </w:r>
      <w:proofErr w:type="spellStart"/>
      <w:r w:rsidR="00A16219">
        <w:t>Svítkov</w:t>
      </w:r>
      <w:proofErr w:type="spellEnd"/>
      <w:r w:rsidR="00A16219">
        <w:t>)</w:t>
      </w:r>
      <w:r w:rsidRPr="001037D2">
        <w:t xml:space="preserve"> volní činnosti a aktivity dětí řízené pedagogickými pracovníky zaměřené na hry, zájmové činnosti a pohybové aktivity dětí, v případě příznivého počasí mohou probíhat na školní zahradě</w:t>
      </w:r>
    </w:p>
    <w:p w14:paraId="43DB8D66" w14:textId="77777777" w:rsidR="0002037B" w:rsidRPr="001037D2" w:rsidRDefault="007440B5" w:rsidP="002F08A5">
      <w:pPr>
        <w:pStyle w:val="Odstavecseseznamem"/>
        <w:numPr>
          <w:ilvl w:val="0"/>
          <w:numId w:val="18"/>
        </w:numPr>
        <w:jc w:val="both"/>
      </w:pPr>
      <w:r w:rsidRPr="001037D2">
        <w:t>Rozvržení dne je flexibilní a je upravováno dle aktuální potřeby.</w:t>
      </w:r>
    </w:p>
    <w:p w14:paraId="43DB8D67" w14:textId="77777777" w:rsidR="007440B5" w:rsidRPr="001037D2" w:rsidRDefault="007440B5" w:rsidP="002F08A5">
      <w:pPr>
        <w:pStyle w:val="Odstavecseseznamem"/>
        <w:numPr>
          <w:ilvl w:val="0"/>
          <w:numId w:val="18"/>
        </w:numPr>
        <w:jc w:val="both"/>
      </w:pPr>
      <w:r w:rsidRPr="001037D2">
        <w:t>Pobyt venku může být zkrácen nebo vynechán z důvodu nepříznivého počasí (silný vítr, déšť, nepříznivé rozptylové podmínky), nízká nebo naopak velmi vysoká teplota vzduchu.</w:t>
      </w:r>
    </w:p>
    <w:p w14:paraId="43DB8D68" w14:textId="77777777" w:rsidR="007440B5" w:rsidRPr="002257D3" w:rsidRDefault="007440B5" w:rsidP="002F08A5">
      <w:pPr>
        <w:pStyle w:val="Nadpis1"/>
        <w:jc w:val="both"/>
        <w:rPr>
          <w:b/>
          <w:color w:val="auto"/>
        </w:rPr>
      </w:pPr>
      <w:bookmarkStart w:id="20" w:name="_Toc81231699"/>
      <w:r w:rsidRPr="002257D3">
        <w:rPr>
          <w:b/>
          <w:color w:val="auto"/>
        </w:rPr>
        <w:t>5. Podmínky zajištění bezpečnosti a ochrany zdraví dětí</w:t>
      </w:r>
      <w:bookmarkEnd w:id="20"/>
      <w:r w:rsidRPr="002257D3">
        <w:rPr>
          <w:b/>
          <w:color w:val="auto"/>
        </w:rPr>
        <w:t xml:space="preserve"> </w:t>
      </w:r>
    </w:p>
    <w:p w14:paraId="43DB8D69" w14:textId="77777777" w:rsidR="007440B5" w:rsidRPr="001037D2" w:rsidRDefault="007440B5" w:rsidP="002F08A5">
      <w:pPr>
        <w:pStyle w:val="Odstavecseseznamem"/>
        <w:numPr>
          <w:ilvl w:val="0"/>
          <w:numId w:val="19"/>
        </w:numPr>
        <w:jc w:val="both"/>
      </w:pPr>
      <w:r w:rsidRPr="001037D2">
        <w:t>Za bezpečnost a ochranu dětí v době od jejich předání do vyzvednutí zákonným zástupcem odpovídají učitelé mateřské školy. Učitelé jsou pravidelně proškolováni v otázkách bezpečnosti.</w:t>
      </w:r>
    </w:p>
    <w:p w14:paraId="43DB8D6A" w14:textId="77777777" w:rsidR="007440B5" w:rsidRPr="00A16219" w:rsidRDefault="007440B5" w:rsidP="002F08A5">
      <w:pPr>
        <w:pStyle w:val="Odstavecseseznamem"/>
        <w:numPr>
          <w:ilvl w:val="0"/>
          <w:numId w:val="19"/>
        </w:numPr>
        <w:jc w:val="both"/>
      </w:pPr>
      <w:r w:rsidRPr="00A16219">
        <w:t>Při pobytu mimo prostory musí připadat na jednoho učitele mateřské školy nejvýše 20 dětí z běžných tříd, nebo nejvýše 12 dětí v případě, že jsou mezi nimi zařazeny děti s přiznanými podpůrnými opa</w:t>
      </w:r>
      <w:r w:rsidR="001037D2" w:rsidRPr="00A16219">
        <w:t>t</w:t>
      </w:r>
      <w:r w:rsidRPr="00A16219">
        <w:t>řeními 2. – 5. stupně nebo děti mladší 3 let (§ 2 odst. 5 vyhlášky MŠMT č. 14/2005 Sb.).</w:t>
      </w:r>
    </w:p>
    <w:p w14:paraId="43DB8D6B" w14:textId="77777777" w:rsidR="007440B5" w:rsidRPr="001037D2" w:rsidRDefault="007440B5" w:rsidP="002F08A5">
      <w:pPr>
        <w:pStyle w:val="Odstavecseseznamem"/>
        <w:numPr>
          <w:ilvl w:val="0"/>
          <w:numId w:val="19"/>
        </w:numPr>
        <w:jc w:val="both"/>
      </w:pPr>
      <w:r w:rsidRPr="001037D2">
        <w:t xml:space="preserve">V případě úrazu zajistí učitel prvotní ošetření, poskytne první pomoc a v případně nutnosti zajistí i následné lékařské vyšetření. </w:t>
      </w:r>
    </w:p>
    <w:p w14:paraId="43DB8D6C" w14:textId="77777777" w:rsidR="0099383D" w:rsidRDefault="0099383D" w:rsidP="007E2999">
      <w:pPr>
        <w:pStyle w:val="Odstavecseseznamem"/>
        <w:numPr>
          <w:ilvl w:val="0"/>
          <w:numId w:val="19"/>
        </w:numPr>
        <w:jc w:val="both"/>
      </w:pPr>
      <w:r>
        <w:t xml:space="preserve">O </w:t>
      </w:r>
      <w:r w:rsidR="007440B5" w:rsidRPr="001037D2">
        <w:t xml:space="preserve">úrazu učitel bezodkladně informuje ředitelku školy i zákonné zástupce, úraz zapíše do Knihy úrazů. </w:t>
      </w:r>
    </w:p>
    <w:p w14:paraId="43DB8D6D" w14:textId="77777777" w:rsidR="007440B5" w:rsidRPr="001037D2" w:rsidRDefault="007440B5" w:rsidP="007E2999">
      <w:pPr>
        <w:pStyle w:val="Odstavecseseznamem"/>
        <w:numPr>
          <w:ilvl w:val="0"/>
          <w:numId w:val="19"/>
        </w:numPr>
        <w:jc w:val="both"/>
      </w:pPr>
      <w:r w:rsidRPr="001037D2">
        <w:lastRenderedPageBreak/>
        <w:t>V případě zjištění příznaků nemoci u dítěte během pobytu v mateřské škole (např. zvýšená teplota, nevolnost apod.) bude zákonný zástupce neprodleně informován a je povinen si dítě převzít do domácí péče v nejkratší možné době.</w:t>
      </w:r>
    </w:p>
    <w:p w14:paraId="43DB8D6E" w14:textId="77777777" w:rsidR="007440B5" w:rsidRPr="001037D2" w:rsidRDefault="007440B5" w:rsidP="002F08A5">
      <w:pPr>
        <w:pStyle w:val="Odstavecseseznamem"/>
        <w:numPr>
          <w:ilvl w:val="0"/>
          <w:numId w:val="19"/>
        </w:numPr>
        <w:jc w:val="both"/>
      </w:pPr>
      <w:r w:rsidRPr="001037D2">
        <w:t xml:space="preserve">V rámci prevence úrazů potřebují děti do mateřské školy: vhodné přezůvky (ne pantofle), pevnou a bezpečnou obuv pro pobyt venku, vhodné oblečení pro pobyt venku i uvnitř. </w:t>
      </w:r>
    </w:p>
    <w:p w14:paraId="43DB8D6F" w14:textId="77777777" w:rsidR="007440B5" w:rsidRPr="001037D2" w:rsidRDefault="007440B5" w:rsidP="002F08A5">
      <w:pPr>
        <w:pStyle w:val="Odstavecseseznamem"/>
        <w:numPr>
          <w:ilvl w:val="0"/>
          <w:numId w:val="19"/>
        </w:numPr>
        <w:jc w:val="both"/>
      </w:pPr>
      <w:r w:rsidRPr="001037D2">
        <w:t xml:space="preserve">Do školy je zakázáno nosit věci, které by mohly ohrožovat zdraví, způsobit úraz nebo ohrožovat mravní výchovu. </w:t>
      </w:r>
    </w:p>
    <w:p w14:paraId="43DB8D70" w14:textId="77777777" w:rsidR="007440B5" w:rsidRPr="001037D2" w:rsidRDefault="007440B5" w:rsidP="002F08A5">
      <w:pPr>
        <w:pStyle w:val="Odstavecseseznamem"/>
        <w:numPr>
          <w:ilvl w:val="0"/>
          <w:numId w:val="19"/>
        </w:numPr>
        <w:jc w:val="both"/>
      </w:pPr>
      <w:r w:rsidRPr="001037D2">
        <w:t>Nedoporučuje se nosit cennosti (zlaté řetízky, drahé hračky apod.). Za jejich ztrátu či poškození nenese škola žádnou odpovědnost.</w:t>
      </w:r>
    </w:p>
    <w:p w14:paraId="43DB8D71" w14:textId="77777777" w:rsidR="007440B5" w:rsidRPr="001037D2" w:rsidRDefault="007440B5" w:rsidP="002F08A5">
      <w:pPr>
        <w:pStyle w:val="Odstavecseseznamem"/>
        <w:numPr>
          <w:ilvl w:val="0"/>
          <w:numId w:val="19"/>
        </w:numPr>
        <w:jc w:val="both"/>
      </w:pPr>
      <w:r w:rsidRPr="001037D2">
        <w:t xml:space="preserve">Z hygienických důvodů je zakázáno vodit do prostor školy zvířata. </w:t>
      </w:r>
    </w:p>
    <w:p w14:paraId="43DB8D72" w14:textId="77777777" w:rsidR="007440B5" w:rsidRPr="001037D2" w:rsidRDefault="007440B5" w:rsidP="002F08A5">
      <w:pPr>
        <w:pStyle w:val="Odstavecseseznamem"/>
        <w:numPr>
          <w:ilvl w:val="0"/>
          <w:numId w:val="19"/>
        </w:numPr>
        <w:jc w:val="both"/>
      </w:pPr>
      <w:r w:rsidRPr="001037D2">
        <w:t xml:space="preserve">Kola a koloběžky je možné umístit pouze do stojanu u školy. Škola však nenese zodpovědnost za jejich ztrátu či poškození. </w:t>
      </w:r>
    </w:p>
    <w:p w14:paraId="43DB8D73" w14:textId="77777777" w:rsidR="007440B5" w:rsidRPr="00D13187" w:rsidRDefault="00D13187" w:rsidP="00D13187">
      <w:pPr>
        <w:pStyle w:val="Nadpis2"/>
        <w:rPr>
          <w:color w:val="auto"/>
        </w:rPr>
      </w:pPr>
      <w:bookmarkStart w:id="21" w:name="_Toc81231700"/>
      <w:r w:rsidRPr="00D13187">
        <w:rPr>
          <w:color w:val="auto"/>
        </w:rPr>
        <w:t xml:space="preserve">5.1 </w:t>
      </w:r>
      <w:r w:rsidR="007440B5" w:rsidRPr="00D13187">
        <w:rPr>
          <w:color w:val="auto"/>
        </w:rPr>
        <w:t>Podávání léku v mateřské škole</w:t>
      </w:r>
      <w:bookmarkEnd w:id="21"/>
      <w:r w:rsidR="007440B5" w:rsidRPr="00D13187">
        <w:rPr>
          <w:color w:val="auto"/>
        </w:rPr>
        <w:t xml:space="preserve"> </w:t>
      </w:r>
    </w:p>
    <w:p w14:paraId="43DB8D74" w14:textId="77777777" w:rsidR="007440B5" w:rsidRPr="001037D2" w:rsidRDefault="007440B5" w:rsidP="002F08A5">
      <w:pPr>
        <w:pStyle w:val="Odstavecseseznamem"/>
        <w:numPr>
          <w:ilvl w:val="0"/>
          <w:numId w:val="20"/>
        </w:numPr>
        <w:jc w:val="both"/>
      </w:pPr>
      <w:r w:rsidRPr="001037D2">
        <w:t xml:space="preserve">Učitelka nesmí podávat dětem v mateřské škole žádné léky. </w:t>
      </w:r>
    </w:p>
    <w:p w14:paraId="43DB8D75" w14:textId="77777777" w:rsidR="007440B5" w:rsidRDefault="007440B5" w:rsidP="002F08A5">
      <w:pPr>
        <w:pStyle w:val="Odstavecseseznamem"/>
        <w:numPr>
          <w:ilvl w:val="0"/>
          <w:numId w:val="20"/>
        </w:numPr>
        <w:jc w:val="both"/>
      </w:pPr>
      <w:r w:rsidRPr="001037D2">
        <w:t>Lék může být dítěti podán jen v případě, že zákonný zástupce sepíše s ředitelkou školy Dohodu o podávání léku a předloží potvrzení lékaře o nutnosti podávání léku. Toto potvrzení není vyžadováno pouze v souvislosti s podáním léku na nevolnost při cestování dopravním prostředkem.</w:t>
      </w:r>
    </w:p>
    <w:p w14:paraId="43DB8D76" w14:textId="77777777" w:rsidR="00D13187" w:rsidRPr="00D13187" w:rsidRDefault="00D13187" w:rsidP="00D13187">
      <w:pPr>
        <w:pStyle w:val="Nadpis2"/>
        <w:rPr>
          <w:color w:val="auto"/>
        </w:rPr>
      </w:pPr>
      <w:bookmarkStart w:id="22" w:name="_Toc81231701"/>
      <w:r w:rsidRPr="00D13187">
        <w:rPr>
          <w:color w:val="auto"/>
        </w:rPr>
        <w:t>5.2 Pravidla používání rodičovské čipové karty</w:t>
      </w:r>
      <w:bookmarkEnd w:id="22"/>
    </w:p>
    <w:p w14:paraId="43DB8D78" w14:textId="29B9298D" w:rsidR="00D13187" w:rsidRDefault="00D13187" w:rsidP="00103C89">
      <w:pPr>
        <w:pStyle w:val="Odstavecseseznamem"/>
        <w:numPr>
          <w:ilvl w:val="0"/>
          <w:numId w:val="20"/>
        </w:numPr>
        <w:jc w:val="both"/>
      </w:pPr>
      <w:r>
        <w:t xml:space="preserve">Elektronický přístupový systém byl zaveden z důvodu zvýšení bezpečnosti dětí školy a ochrany majetku. </w:t>
      </w:r>
      <w:r w:rsidRPr="00A16219">
        <w:t xml:space="preserve">Čipové karty slouží zákonným zástupcům dětí ke vstupu do budovy ve Svítkově, ul. Miloslava Špinky </w:t>
      </w:r>
      <w:proofErr w:type="gramStart"/>
      <w:r w:rsidRPr="00A16219">
        <w:t>1350</w:t>
      </w:r>
      <w:r w:rsidR="00B22A72" w:rsidRPr="00A16219">
        <w:t xml:space="preserve"> </w:t>
      </w:r>
      <w:r w:rsidR="001A3C5F">
        <w:t xml:space="preserve"> </w:t>
      </w:r>
      <w:r w:rsidRPr="00A16219">
        <w:t>ve</w:t>
      </w:r>
      <w:proofErr w:type="gramEnd"/>
      <w:r w:rsidRPr="00A16219">
        <w:t xml:space="preserve"> všední dny v době od 6h do 17h.</w:t>
      </w:r>
      <w:r w:rsidR="00B22A72" w:rsidRPr="00A16219">
        <w:t xml:space="preserve"> Do budovy v Lánech na Důlku slouží zákonným zástupcům dětí ke ve všední dny v době od 6h do 16:30 h.</w:t>
      </w:r>
      <w:r w:rsidR="00745BAE">
        <w:t xml:space="preserve"> </w:t>
      </w:r>
      <w:r>
        <w:t>Rodičovská čipová karta je vydávána v kanceláři u vedoucí školní jídelny v zadní budově MŠ</w:t>
      </w:r>
      <w:r w:rsidR="001A3C5F">
        <w:t>, nebo u školnice v Lánech na Důlku</w:t>
      </w:r>
      <w:r>
        <w:t xml:space="preserve"> oproti vratné záloze ve výši 100 Kč. Aktivace karty platí po dobu docházky dítěte do MŠ. </w:t>
      </w:r>
    </w:p>
    <w:p w14:paraId="43DB8D79" w14:textId="00B2E485" w:rsidR="00D13187" w:rsidRDefault="00D13187" w:rsidP="00A513CD">
      <w:pPr>
        <w:pStyle w:val="Odstavecseseznamem"/>
        <w:numPr>
          <w:ilvl w:val="0"/>
          <w:numId w:val="20"/>
        </w:numPr>
        <w:jc w:val="both"/>
      </w:pPr>
      <w:r>
        <w:t>Po příchodu k hlavním dveřím přiloží rodič kartu</w:t>
      </w:r>
      <w:r w:rsidR="001A3C5F">
        <w:t>/čip</w:t>
      </w:r>
      <w:r>
        <w:t xml:space="preserve"> ke čtečce u dveří, vyčká na zvukový signál otevření elektromagnetického zámku a může vstoupit do budovy školy. </w:t>
      </w:r>
    </w:p>
    <w:p w14:paraId="43DB8D7A" w14:textId="231804F5" w:rsidR="00D13187" w:rsidRDefault="00D13187" w:rsidP="00A513CD">
      <w:pPr>
        <w:pStyle w:val="Odstavecseseznamem"/>
        <w:numPr>
          <w:ilvl w:val="0"/>
          <w:numId w:val="20"/>
        </w:numPr>
        <w:jc w:val="both"/>
      </w:pPr>
      <w:r>
        <w:t>Zákonní zástupci dbají na správné zavření dveří. Svojí kartou</w:t>
      </w:r>
      <w:r w:rsidR="001A3C5F">
        <w:t>/čip</w:t>
      </w:r>
      <w:r>
        <w:t xml:space="preserve"> nikdy neotvírají cizí osobě. </w:t>
      </w:r>
    </w:p>
    <w:p w14:paraId="43DB8D7B" w14:textId="4DB55C51" w:rsidR="00D13187" w:rsidRDefault="00D13187" w:rsidP="00D13187">
      <w:pPr>
        <w:pStyle w:val="Odstavecseseznamem"/>
        <w:numPr>
          <w:ilvl w:val="0"/>
          <w:numId w:val="20"/>
        </w:numPr>
        <w:jc w:val="both"/>
      </w:pPr>
      <w:r>
        <w:t>Při ztrátě kart</w:t>
      </w:r>
      <w:r w:rsidR="001A3C5F">
        <w:t>y/čipu</w:t>
      </w:r>
      <w:r>
        <w:t xml:space="preserve"> je tuto skutečnost nutné neprodleně nahlásit ředitelce školy na tel. čísle 605204672, aby mohla být co nejdříve zablokována. </w:t>
      </w:r>
    </w:p>
    <w:p w14:paraId="43DB8D7C" w14:textId="4E1BE811" w:rsidR="00D13187" w:rsidRDefault="00D13187" w:rsidP="00D13187">
      <w:pPr>
        <w:pStyle w:val="Odstavecseseznamem"/>
        <w:numPr>
          <w:ilvl w:val="0"/>
          <w:numId w:val="20"/>
        </w:numPr>
        <w:jc w:val="both"/>
      </w:pPr>
      <w:r>
        <w:t>V případě ztráty či poškození je třeba požádat o vydání nové karty</w:t>
      </w:r>
      <w:r w:rsidR="001A3C5F">
        <w:t>/čipu</w:t>
      </w:r>
      <w:r>
        <w:t xml:space="preserve"> oproti nové záloze 100 Kč. Předchozí záloha se nevrací. </w:t>
      </w:r>
    </w:p>
    <w:p w14:paraId="43DB8D7D" w14:textId="7055A384" w:rsidR="00D13187" w:rsidRDefault="00D13187" w:rsidP="00D13187">
      <w:pPr>
        <w:pStyle w:val="Odstavecseseznamem"/>
        <w:numPr>
          <w:ilvl w:val="0"/>
          <w:numId w:val="20"/>
        </w:numPr>
        <w:jc w:val="both"/>
      </w:pPr>
      <w:r>
        <w:t>Po ukončení školní docházky dítěte a odevzdání karty</w:t>
      </w:r>
      <w:r w:rsidR="001A3C5F">
        <w:t>/čipu</w:t>
      </w:r>
      <w:r>
        <w:t xml:space="preserve"> Vám bude vrácena záloha. </w:t>
      </w:r>
    </w:p>
    <w:p w14:paraId="43DB8D7E" w14:textId="77777777" w:rsidR="007440B5" w:rsidRPr="002257D3" w:rsidRDefault="002257D3" w:rsidP="002F08A5">
      <w:pPr>
        <w:pStyle w:val="Nadpis1"/>
        <w:jc w:val="both"/>
        <w:rPr>
          <w:b/>
          <w:color w:val="auto"/>
        </w:rPr>
      </w:pPr>
      <w:bookmarkStart w:id="23" w:name="_Toc81231702"/>
      <w:r w:rsidRPr="002257D3">
        <w:rPr>
          <w:b/>
          <w:color w:val="auto"/>
        </w:rPr>
        <w:t xml:space="preserve">6. </w:t>
      </w:r>
      <w:r w:rsidR="007440B5" w:rsidRPr="002257D3">
        <w:rPr>
          <w:b/>
          <w:color w:val="auto"/>
        </w:rPr>
        <w:t>Ochrana před sociálně patologickými jevy a před projevy diskriminace, nepřátelství nebo násilí</w:t>
      </w:r>
      <w:bookmarkEnd w:id="23"/>
    </w:p>
    <w:p w14:paraId="43DB8D7F" w14:textId="77777777" w:rsidR="007440B5" w:rsidRPr="001037D2" w:rsidRDefault="007440B5" w:rsidP="002F08A5">
      <w:pPr>
        <w:pStyle w:val="Odstavecseseznamem"/>
        <w:numPr>
          <w:ilvl w:val="0"/>
          <w:numId w:val="21"/>
        </w:numPr>
        <w:jc w:val="both"/>
      </w:pPr>
      <w:r w:rsidRPr="001037D2">
        <w:t xml:space="preserve">Výchova k ochraně před sociálně patologickými jevy je součástí školního vzdělávacího programu a probíhá formou nenásilného výchovně vzdělávacího působení a zaměřením na zdravý životní styl. </w:t>
      </w:r>
    </w:p>
    <w:p w14:paraId="43DB8D80" w14:textId="77777777" w:rsidR="007440B5" w:rsidRPr="001037D2" w:rsidRDefault="007440B5" w:rsidP="002F08A5">
      <w:pPr>
        <w:pStyle w:val="Odstavecseseznamem"/>
        <w:numPr>
          <w:ilvl w:val="0"/>
          <w:numId w:val="21"/>
        </w:numPr>
        <w:jc w:val="both"/>
      </w:pPr>
      <w:r w:rsidRPr="001037D2">
        <w:t xml:space="preserve">Součástí prevence je i budování příznivého sociálního klimatu ve škole. </w:t>
      </w:r>
    </w:p>
    <w:p w14:paraId="43DB8D81" w14:textId="77777777" w:rsidR="007440B5" w:rsidRPr="002257D3" w:rsidRDefault="002257D3" w:rsidP="002F08A5">
      <w:pPr>
        <w:pStyle w:val="Nadpis1"/>
        <w:jc w:val="both"/>
        <w:rPr>
          <w:b/>
          <w:color w:val="auto"/>
        </w:rPr>
      </w:pPr>
      <w:bookmarkStart w:id="24" w:name="_Toc81231703"/>
      <w:r w:rsidRPr="002257D3">
        <w:rPr>
          <w:b/>
          <w:color w:val="auto"/>
        </w:rPr>
        <w:lastRenderedPageBreak/>
        <w:t>7</w:t>
      </w:r>
      <w:r w:rsidR="007440B5" w:rsidRPr="002257D3">
        <w:rPr>
          <w:b/>
          <w:color w:val="auto"/>
        </w:rPr>
        <w:t>. Zacházení s majetkem školy</w:t>
      </w:r>
      <w:bookmarkEnd w:id="24"/>
      <w:r w:rsidR="007440B5" w:rsidRPr="002257D3">
        <w:rPr>
          <w:b/>
          <w:color w:val="auto"/>
        </w:rPr>
        <w:t xml:space="preserve"> </w:t>
      </w:r>
    </w:p>
    <w:p w14:paraId="43DB8D82" w14:textId="77777777" w:rsidR="007440B5" w:rsidRPr="001037D2" w:rsidRDefault="007440B5" w:rsidP="002F08A5">
      <w:pPr>
        <w:pStyle w:val="Odstavecseseznamem"/>
        <w:numPr>
          <w:ilvl w:val="0"/>
          <w:numId w:val="22"/>
        </w:numPr>
        <w:jc w:val="both"/>
      </w:pPr>
      <w:r w:rsidRPr="001037D2">
        <w:t xml:space="preserve">Učitelky vedou děti k šetrnému zacházení s hračkami a pomůckami a majetkem školy. </w:t>
      </w:r>
    </w:p>
    <w:p w14:paraId="43DB8D83" w14:textId="77777777" w:rsidR="007440B5" w:rsidRPr="001037D2" w:rsidRDefault="007440B5" w:rsidP="002F08A5">
      <w:pPr>
        <w:pStyle w:val="Odstavecseseznamem"/>
        <w:numPr>
          <w:ilvl w:val="0"/>
          <w:numId w:val="22"/>
        </w:numPr>
        <w:jc w:val="both"/>
      </w:pPr>
      <w:r w:rsidRPr="001037D2">
        <w:t xml:space="preserve">Zákonní zástupci dítěte nedovolí dětem svévolně poškozovat či ničit majetek školy. </w:t>
      </w:r>
    </w:p>
    <w:p w14:paraId="43DB8D84" w14:textId="77777777" w:rsidR="007440B5" w:rsidRDefault="002257D3" w:rsidP="002F08A5">
      <w:pPr>
        <w:pStyle w:val="Nadpis1"/>
        <w:jc w:val="both"/>
        <w:rPr>
          <w:b/>
          <w:color w:val="auto"/>
        </w:rPr>
      </w:pPr>
      <w:bookmarkStart w:id="25" w:name="_Toc81231704"/>
      <w:r w:rsidRPr="002257D3">
        <w:rPr>
          <w:b/>
          <w:color w:val="auto"/>
        </w:rPr>
        <w:t>8</w:t>
      </w:r>
      <w:r w:rsidR="007440B5" w:rsidRPr="002257D3">
        <w:rPr>
          <w:b/>
          <w:color w:val="auto"/>
        </w:rPr>
        <w:t>. Závěrečná ustanovení</w:t>
      </w:r>
      <w:bookmarkEnd w:id="25"/>
    </w:p>
    <w:p w14:paraId="43DB8D85" w14:textId="60461A79" w:rsidR="007440B5" w:rsidRPr="001037D2" w:rsidRDefault="007440B5" w:rsidP="002F08A5">
      <w:pPr>
        <w:jc w:val="both"/>
      </w:pPr>
      <w:r w:rsidRPr="001037D2">
        <w:t>Směrnice nabývá účinnosti dnem:</w:t>
      </w:r>
      <w:r w:rsidR="000B7BD0">
        <w:t xml:space="preserve"> </w:t>
      </w:r>
      <w:r w:rsidRPr="001037D2">
        <w:t xml:space="preserve">1. </w:t>
      </w:r>
      <w:r w:rsidR="00572A21">
        <w:t>9</w:t>
      </w:r>
      <w:r w:rsidRPr="001037D2">
        <w:t>. 20</w:t>
      </w:r>
      <w:r w:rsidR="000B7BD0">
        <w:t>2</w:t>
      </w:r>
      <w:r w:rsidR="00124373">
        <w:t>3</w:t>
      </w:r>
      <w:r w:rsidRPr="001037D2">
        <w:t xml:space="preserve">. </w:t>
      </w:r>
    </w:p>
    <w:p w14:paraId="43DB8D86" w14:textId="2AFE2816" w:rsidR="007440B5" w:rsidRPr="001037D2" w:rsidRDefault="007440B5" w:rsidP="002F08A5">
      <w:pPr>
        <w:jc w:val="both"/>
      </w:pPr>
      <w:r w:rsidRPr="001037D2">
        <w:t xml:space="preserve">Zaměstnanci školy byli s tímto řádem seznámeni na pedagogické radě dne </w:t>
      </w:r>
      <w:r w:rsidR="00124373">
        <w:t>29</w:t>
      </w:r>
      <w:r w:rsidR="00572A21">
        <w:t xml:space="preserve">. </w:t>
      </w:r>
      <w:r w:rsidR="000B7BD0">
        <w:t>8</w:t>
      </w:r>
      <w:r w:rsidR="00572A21">
        <w:t>. 20</w:t>
      </w:r>
      <w:r w:rsidR="000B7BD0">
        <w:t>2</w:t>
      </w:r>
      <w:r w:rsidR="00124373">
        <w:t>3</w:t>
      </w:r>
      <w:r w:rsidR="00572A21">
        <w:t>.</w:t>
      </w:r>
    </w:p>
    <w:p w14:paraId="43DB8D87" w14:textId="12AF6A16" w:rsidR="009429AF" w:rsidRDefault="007440B5" w:rsidP="002F08A5">
      <w:pPr>
        <w:jc w:val="both"/>
      </w:pPr>
      <w:r w:rsidRPr="001037D2">
        <w:t xml:space="preserve">Zákonní zástupci dětí budou seznámeni s řádem školy </w:t>
      </w:r>
      <w:r w:rsidRPr="00572A21">
        <w:t>na třídních schůzkách na začátku školního roku.</w:t>
      </w:r>
      <w:r w:rsidRPr="001037D2">
        <w:t xml:space="preserve"> Řád je pro ně zpřístupněn na přístupném místě ve škole a na webových stránkách školy.</w:t>
      </w:r>
    </w:p>
    <w:p w14:paraId="43DB8D88" w14:textId="315D6AB9" w:rsidR="009429AF" w:rsidRDefault="009429AF"/>
    <w:sectPr w:rsidR="009429A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B8E25" w14:textId="77777777" w:rsidR="004A7416" w:rsidRDefault="004A7416" w:rsidP="005D7996">
      <w:pPr>
        <w:spacing w:after="0" w:line="240" w:lineRule="auto"/>
      </w:pPr>
      <w:r>
        <w:separator/>
      </w:r>
    </w:p>
  </w:endnote>
  <w:endnote w:type="continuationSeparator" w:id="0">
    <w:p w14:paraId="43DB8E26" w14:textId="77777777" w:rsidR="004A7416" w:rsidRDefault="004A7416" w:rsidP="005D7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839016"/>
      <w:docPartObj>
        <w:docPartGallery w:val="Page Numbers (Bottom of Page)"/>
        <w:docPartUnique/>
      </w:docPartObj>
    </w:sdtPr>
    <w:sdtEndPr/>
    <w:sdtContent>
      <w:p w14:paraId="43DB8E2C" w14:textId="77777777" w:rsidR="00D13187" w:rsidRDefault="00D13187">
        <w:pPr>
          <w:pStyle w:val="Zpat"/>
          <w:jc w:val="right"/>
        </w:pPr>
        <w:r>
          <w:fldChar w:fldCharType="begin"/>
        </w:r>
        <w:r>
          <w:instrText>PAGE   \* MERGEFORMAT</w:instrText>
        </w:r>
        <w:r>
          <w:fldChar w:fldCharType="separate"/>
        </w:r>
        <w:r>
          <w:t>2</w:t>
        </w:r>
        <w:r>
          <w:fldChar w:fldCharType="end"/>
        </w:r>
      </w:p>
    </w:sdtContent>
  </w:sdt>
  <w:p w14:paraId="43DB8E2D" w14:textId="77777777" w:rsidR="00D13187" w:rsidRDefault="00D131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8E23" w14:textId="77777777" w:rsidR="004A7416" w:rsidRDefault="004A7416" w:rsidP="005D7996">
      <w:pPr>
        <w:spacing w:after="0" w:line="240" w:lineRule="auto"/>
      </w:pPr>
      <w:r>
        <w:separator/>
      </w:r>
    </w:p>
  </w:footnote>
  <w:footnote w:type="continuationSeparator" w:id="0">
    <w:p w14:paraId="43DB8E24" w14:textId="77777777" w:rsidR="004A7416" w:rsidRDefault="004A7416" w:rsidP="005D7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B8E27" w14:textId="77777777" w:rsidR="005D7996" w:rsidRDefault="005D7996">
    <w:pPr>
      <w:pStyle w:val="Zhlav"/>
    </w:pPr>
    <w:r>
      <w:rPr>
        <w:noProof/>
        <w:lang w:eastAsia="cs-CZ"/>
      </w:rPr>
      <w:drawing>
        <wp:anchor distT="0" distB="0" distL="114300" distR="114300" simplePos="0" relativeHeight="251658240" behindDoc="1" locked="0" layoutInCell="1" allowOverlap="1" wp14:anchorId="43DB8E2E" wp14:editId="43DB8E2F">
          <wp:simplePos x="0" y="0"/>
          <wp:positionH relativeFrom="column">
            <wp:posOffset>-394970</wp:posOffset>
          </wp:positionH>
          <wp:positionV relativeFrom="paragraph">
            <wp:posOffset>-182880</wp:posOffset>
          </wp:positionV>
          <wp:extent cx="1122680" cy="621030"/>
          <wp:effectExtent l="0" t="0" r="1270" b="7620"/>
          <wp:wrapTight wrapText="bothSides">
            <wp:wrapPolygon edited="0">
              <wp:start x="2932" y="0"/>
              <wp:lineTo x="0" y="5301"/>
              <wp:lineTo x="0" y="15902"/>
              <wp:lineTo x="1100" y="21202"/>
              <wp:lineTo x="2199" y="21202"/>
              <wp:lineTo x="5131" y="21202"/>
              <wp:lineTo x="21258" y="16564"/>
              <wp:lineTo x="21258" y="9939"/>
              <wp:lineTo x="5131" y="0"/>
              <wp:lineTo x="2932" y="0"/>
            </wp:wrapPolygon>
          </wp:wrapTight>
          <wp:docPr id="1" name="Obrázek 1" descr="MŠ Doub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Š Doub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621030"/>
                  </a:xfrm>
                  <a:prstGeom prst="rect">
                    <a:avLst/>
                  </a:prstGeom>
                  <a:noFill/>
                  <a:ln>
                    <a:noFill/>
                  </a:ln>
                </pic:spPr>
              </pic:pic>
            </a:graphicData>
          </a:graphic>
        </wp:anchor>
      </w:drawing>
    </w:r>
    <w:r w:rsidR="009C71CB">
      <w:t xml:space="preserve">    </w:t>
    </w:r>
    <w:r w:rsidR="009C71CB">
      <w:tab/>
      <w:t xml:space="preserve">Mateřská škola Doubek Pardubice – </w:t>
    </w:r>
    <w:proofErr w:type="spellStart"/>
    <w:r w:rsidR="009C71CB">
      <w:t>Svítkov</w:t>
    </w:r>
    <w:proofErr w:type="spellEnd"/>
    <w:r w:rsidR="009C71CB">
      <w:t xml:space="preserve"> a Lány na Důlku</w:t>
    </w:r>
  </w:p>
  <w:p w14:paraId="43DB8E28" w14:textId="77777777" w:rsidR="009C71CB" w:rsidRDefault="009C71CB">
    <w:pPr>
      <w:pStyle w:val="Zhlav"/>
    </w:pPr>
    <w:r>
      <w:t xml:space="preserve">    </w:t>
    </w:r>
    <w:r>
      <w:tab/>
    </w:r>
    <w:r w:rsidR="00735C5F">
      <w:t>Miloslava Špinky 1350</w:t>
    </w:r>
    <w:r>
      <w:t>, Pardubice 530 06</w:t>
    </w:r>
  </w:p>
  <w:p w14:paraId="43DB8E29" w14:textId="77777777" w:rsidR="009C71CB" w:rsidRDefault="009C71CB">
    <w:pPr>
      <w:pStyle w:val="Zhlav"/>
    </w:pPr>
    <w:r>
      <w:t xml:space="preserve">             </w:t>
    </w:r>
    <w:r>
      <w:tab/>
      <w:t xml:space="preserve"> IČ:750182</w:t>
    </w:r>
    <w:r w:rsidR="00846DD0">
      <w:t>2</w:t>
    </w:r>
    <w:r>
      <w:t>5</w:t>
    </w:r>
  </w:p>
  <w:p w14:paraId="43DB8E2A" w14:textId="77777777" w:rsidR="009C71CB" w:rsidRDefault="009C71CB">
    <w:pPr>
      <w:pStyle w:val="Zhlav"/>
    </w:pPr>
    <w:r>
      <w:tab/>
    </w:r>
    <w:r>
      <w:tab/>
    </w:r>
  </w:p>
  <w:p w14:paraId="43DB8E2B" w14:textId="77777777" w:rsidR="009C71CB" w:rsidRDefault="009C71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6E2"/>
    <w:multiLevelType w:val="hybridMultilevel"/>
    <w:tmpl w:val="2E62D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11886"/>
    <w:multiLevelType w:val="hybridMultilevel"/>
    <w:tmpl w:val="1EAE4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DF196D"/>
    <w:multiLevelType w:val="hybridMultilevel"/>
    <w:tmpl w:val="BF72F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84CB4"/>
    <w:multiLevelType w:val="hybridMultilevel"/>
    <w:tmpl w:val="BE64A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5A47EC"/>
    <w:multiLevelType w:val="hybridMultilevel"/>
    <w:tmpl w:val="FA868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475EEE"/>
    <w:multiLevelType w:val="hybridMultilevel"/>
    <w:tmpl w:val="4028C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292B90"/>
    <w:multiLevelType w:val="hybridMultilevel"/>
    <w:tmpl w:val="EBD27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41103"/>
    <w:multiLevelType w:val="hybridMultilevel"/>
    <w:tmpl w:val="9FEA54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E99077C"/>
    <w:multiLevelType w:val="hybridMultilevel"/>
    <w:tmpl w:val="A92C7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290DB4"/>
    <w:multiLevelType w:val="hybridMultilevel"/>
    <w:tmpl w:val="86445D88"/>
    <w:lvl w:ilvl="0" w:tplc="C854C95C">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F9113D"/>
    <w:multiLevelType w:val="hybridMultilevel"/>
    <w:tmpl w:val="20B4F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293D83"/>
    <w:multiLevelType w:val="hybridMultilevel"/>
    <w:tmpl w:val="08CCE3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E053EB"/>
    <w:multiLevelType w:val="hybridMultilevel"/>
    <w:tmpl w:val="6A04886E"/>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15:restartNumberingAfterBreak="0">
    <w:nsid w:val="30B72C1E"/>
    <w:multiLevelType w:val="hybridMultilevel"/>
    <w:tmpl w:val="F710E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016464"/>
    <w:multiLevelType w:val="hybridMultilevel"/>
    <w:tmpl w:val="38963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622BB2"/>
    <w:multiLevelType w:val="hybridMultilevel"/>
    <w:tmpl w:val="F2F64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0B3A1C"/>
    <w:multiLevelType w:val="hybridMultilevel"/>
    <w:tmpl w:val="E6783C3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0DB5159"/>
    <w:multiLevelType w:val="hybridMultilevel"/>
    <w:tmpl w:val="A02AE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BC1B41"/>
    <w:multiLevelType w:val="hybridMultilevel"/>
    <w:tmpl w:val="94B69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942A0F"/>
    <w:multiLevelType w:val="hybridMultilevel"/>
    <w:tmpl w:val="73D07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BB6E85"/>
    <w:multiLevelType w:val="hybridMultilevel"/>
    <w:tmpl w:val="37345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4472B0"/>
    <w:multiLevelType w:val="hybridMultilevel"/>
    <w:tmpl w:val="58EA72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AAD6F39"/>
    <w:multiLevelType w:val="hybridMultilevel"/>
    <w:tmpl w:val="DF568A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73143C"/>
    <w:multiLevelType w:val="hybridMultilevel"/>
    <w:tmpl w:val="EDEC16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1001E0"/>
    <w:multiLevelType w:val="hybridMultilevel"/>
    <w:tmpl w:val="4C469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A144BA"/>
    <w:multiLevelType w:val="hybridMultilevel"/>
    <w:tmpl w:val="B5B09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7734AF"/>
    <w:multiLevelType w:val="hybridMultilevel"/>
    <w:tmpl w:val="9AF2D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AE52FB"/>
    <w:multiLevelType w:val="hybridMultilevel"/>
    <w:tmpl w:val="81AE7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C74028"/>
    <w:multiLevelType w:val="hybridMultilevel"/>
    <w:tmpl w:val="DE60C8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DF04D6"/>
    <w:multiLevelType w:val="hybridMultilevel"/>
    <w:tmpl w:val="90161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0C6FF8"/>
    <w:multiLevelType w:val="hybridMultilevel"/>
    <w:tmpl w:val="13783EAA"/>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23"/>
  </w:num>
  <w:num w:numId="2">
    <w:abstractNumId w:val="22"/>
  </w:num>
  <w:num w:numId="3">
    <w:abstractNumId w:val="10"/>
  </w:num>
  <w:num w:numId="4">
    <w:abstractNumId w:val="5"/>
  </w:num>
  <w:num w:numId="5">
    <w:abstractNumId w:val="9"/>
  </w:num>
  <w:num w:numId="6">
    <w:abstractNumId w:val="7"/>
  </w:num>
  <w:num w:numId="7">
    <w:abstractNumId w:val="21"/>
  </w:num>
  <w:num w:numId="8">
    <w:abstractNumId w:val="12"/>
  </w:num>
  <w:num w:numId="9">
    <w:abstractNumId w:val="28"/>
  </w:num>
  <w:num w:numId="10">
    <w:abstractNumId w:val="16"/>
  </w:num>
  <w:num w:numId="11">
    <w:abstractNumId w:val="4"/>
  </w:num>
  <w:num w:numId="12">
    <w:abstractNumId w:val="26"/>
  </w:num>
  <w:num w:numId="13">
    <w:abstractNumId w:val="27"/>
  </w:num>
  <w:num w:numId="14">
    <w:abstractNumId w:val="17"/>
  </w:num>
  <w:num w:numId="15">
    <w:abstractNumId w:val="24"/>
  </w:num>
  <w:num w:numId="16">
    <w:abstractNumId w:val="25"/>
  </w:num>
  <w:num w:numId="17">
    <w:abstractNumId w:val="18"/>
  </w:num>
  <w:num w:numId="18">
    <w:abstractNumId w:val="6"/>
  </w:num>
  <w:num w:numId="19">
    <w:abstractNumId w:val="15"/>
  </w:num>
  <w:num w:numId="20">
    <w:abstractNumId w:val="29"/>
  </w:num>
  <w:num w:numId="21">
    <w:abstractNumId w:val="3"/>
  </w:num>
  <w:num w:numId="22">
    <w:abstractNumId w:val="0"/>
  </w:num>
  <w:num w:numId="23">
    <w:abstractNumId w:val="8"/>
  </w:num>
  <w:num w:numId="24">
    <w:abstractNumId w:val="19"/>
  </w:num>
  <w:num w:numId="25">
    <w:abstractNumId w:val="1"/>
  </w:num>
  <w:num w:numId="26">
    <w:abstractNumId w:val="14"/>
  </w:num>
  <w:num w:numId="27">
    <w:abstractNumId w:val="30"/>
  </w:num>
  <w:num w:numId="28">
    <w:abstractNumId w:val="11"/>
  </w:num>
  <w:num w:numId="29">
    <w:abstractNumId w:val="13"/>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996"/>
    <w:rsid w:val="0000568B"/>
    <w:rsid w:val="0000621A"/>
    <w:rsid w:val="0002037B"/>
    <w:rsid w:val="00081707"/>
    <w:rsid w:val="000A632F"/>
    <w:rsid w:val="000B7BD0"/>
    <w:rsid w:val="001020C2"/>
    <w:rsid w:val="001037D2"/>
    <w:rsid w:val="00103B8C"/>
    <w:rsid w:val="00124373"/>
    <w:rsid w:val="00145783"/>
    <w:rsid w:val="00152B64"/>
    <w:rsid w:val="00167F30"/>
    <w:rsid w:val="001A3C5F"/>
    <w:rsid w:val="001E3444"/>
    <w:rsid w:val="002257D3"/>
    <w:rsid w:val="00242687"/>
    <w:rsid w:val="00246A41"/>
    <w:rsid w:val="00254778"/>
    <w:rsid w:val="00285F7C"/>
    <w:rsid w:val="002A1754"/>
    <w:rsid w:val="002D258C"/>
    <w:rsid w:val="002F08A5"/>
    <w:rsid w:val="00327E87"/>
    <w:rsid w:val="00373E04"/>
    <w:rsid w:val="003C57AC"/>
    <w:rsid w:val="0040351A"/>
    <w:rsid w:val="004A7416"/>
    <w:rsid w:val="004B7A31"/>
    <w:rsid w:val="004C303B"/>
    <w:rsid w:val="004E66D1"/>
    <w:rsid w:val="00556ADA"/>
    <w:rsid w:val="00572A21"/>
    <w:rsid w:val="005A1FFF"/>
    <w:rsid w:val="005D2675"/>
    <w:rsid w:val="005D7996"/>
    <w:rsid w:val="005E0B0C"/>
    <w:rsid w:val="005E6041"/>
    <w:rsid w:val="006324E6"/>
    <w:rsid w:val="006A26FF"/>
    <w:rsid w:val="00705C77"/>
    <w:rsid w:val="00735C5F"/>
    <w:rsid w:val="007440B5"/>
    <w:rsid w:val="00745BAE"/>
    <w:rsid w:val="007645E4"/>
    <w:rsid w:val="0078167E"/>
    <w:rsid w:val="00790B77"/>
    <w:rsid w:val="007A616B"/>
    <w:rsid w:val="007B6868"/>
    <w:rsid w:val="007C091D"/>
    <w:rsid w:val="007E7D0B"/>
    <w:rsid w:val="00846DD0"/>
    <w:rsid w:val="008E174F"/>
    <w:rsid w:val="009223AE"/>
    <w:rsid w:val="009429AF"/>
    <w:rsid w:val="0099383D"/>
    <w:rsid w:val="009C5129"/>
    <w:rsid w:val="009C71CB"/>
    <w:rsid w:val="009E68BE"/>
    <w:rsid w:val="00A16219"/>
    <w:rsid w:val="00B17383"/>
    <w:rsid w:val="00B22A72"/>
    <w:rsid w:val="00B54547"/>
    <w:rsid w:val="00B62EA8"/>
    <w:rsid w:val="00B74A40"/>
    <w:rsid w:val="00BB2260"/>
    <w:rsid w:val="00C025CB"/>
    <w:rsid w:val="00C0420F"/>
    <w:rsid w:val="00CB413C"/>
    <w:rsid w:val="00D13187"/>
    <w:rsid w:val="00D20E78"/>
    <w:rsid w:val="00DC4AA1"/>
    <w:rsid w:val="00DE0C79"/>
    <w:rsid w:val="00E82E96"/>
    <w:rsid w:val="00ED7146"/>
    <w:rsid w:val="00EF4B6C"/>
    <w:rsid w:val="00F07D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B8CCC"/>
  <w15:chartTrackingRefBased/>
  <w15:docId w15:val="{BBB5E86C-043A-43C8-911A-2F6B5E2C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037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1037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D79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7996"/>
  </w:style>
  <w:style w:type="paragraph" w:styleId="Zpat">
    <w:name w:val="footer"/>
    <w:basedOn w:val="Normln"/>
    <w:link w:val="ZpatChar"/>
    <w:uiPriority w:val="99"/>
    <w:unhideWhenUsed/>
    <w:rsid w:val="005D7996"/>
    <w:pPr>
      <w:tabs>
        <w:tab w:val="center" w:pos="4536"/>
        <w:tab w:val="right" w:pos="9072"/>
      </w:tabs>
      <w:spacing w:after="0" w:line="240" w:lineRule="auto"/>
    </w:pPr>
  </w:style>
  <w:style w:type="character" w:customStyle="1" w:styleId="ZpatChar">
    <w:name w:val="Zápatí Char"/>
    <w:basedOn w:val="Standardnpsmoodstavce"/>
    <w:link w:val="Zpat"/>
    <w:uiPriority w:val="99"/>
    <w:rsid w:val="005D7996"/>
  </w:style>
  <w:style w:type="character" w:styleId="Hypertextovodkaz">
    <w:name w:val="Hyperlink"/>
    <w:basedOn w:val="Standardnpsmoodstavce"/>
    <w:uiPriority w:val="99"/>
    <w:unhideWhenUsed/>
    <w:rsid w:val="00F07D0D"/>
    <w:rPr>
      <w:color w:val="0563C1" w:themeColor="hyperlink"/>
      <w:u w:val="single"/>
    </w:rPr>
  </w:style>
  <w:style w:type="character" w:customStyle="1" w:styleId="Nevyeenzmnka1">
    <w:name w:val="Nevyřešená zmínka1"/>
    <w:basedOn w:val="Standardnpsmoodstavce"/>
    <w:uiPriority w:val="99"/>
    <w:semiHidden/>
    <w:unhideWhenUsed/>
    <w:rsid w:val="00F07D0D"/>
    <w:rPr>
      <w:color w:val="605E5C"/>
      <w:shd w:val="clear" w:color="auto" w:fill="E1DFDD"/>
    </w:rPr>
  </w:style>
  <w:style w:type="table" w:styleId="Mkatabulky">
    <w:name w:val="Table Grid"/>
    <w:basedOn w:val="Normlntabulka"/>
    <w:uiPriority w:val="39"/>
    <w:rsid w:val="009C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90B77"/>
    <w:pPr>
      <w:ind w:left="720"/>
      <w:contextualSpacing/>
    </w:pPr>
  </w:style>
  <w:style w:type="character" w:customStyle="1" w:styleId="Nadpis1Char">
    <w:name w:val="Nadpis 1 Char"/>
    <w:basedOn w:val="Standardnpsmoodstavce"/>
    <w:link w:val="Nadpis1"/>
    <w:uiPriority w:val="9"/>
    <w:rsid w:val="001037D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1037D2"/>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1037D2"/>
    <w:pPr>
      <w:outlineLvl w:val="9"/>
    </w:pPr>
    <w:rPr>
      <w:lang w:eastAsia="cs-CZ"/>
    </w:rPr>
  </w:style>
  <w:style w:type="paragraph" w:styleId="Obsah1">
    <w:name w:val="toc 1"/>
    <w:basedOn w:val="Normln"/>
    <w:next w:val="Normln"/>
    <w:autoRedefine/>
    <w:uiPriority w:val="39"/>
    <w:unhideWhenUsed/>
    <w:rsid w:val="001037D2"/>
    <w:pPr>
      <w:spacing w:after="100"/>
    </w:pPr>
  </w:style>
  <w:style w:type="paragraph" w:styleId="Obsah2">
    <w:name w:val="toc 2"/>
    <w:basedOn w:val="Normln"/>
    <w:next w:val="Normln"/>
    <w:autoRedefine/>
    <w:uiPriority w:val="39"/>
    <w:unhideWhenUsed/>
    <w:rsid w:val="001037D2"/>
    <w:pPr>
      <w:spacing w:after="100"/>
      <w:ind w:left="220"/>
    </w:pPr>
  </w:style>
  <w:style w:type="paragraph" w:styleId="Textbubliny">
    <w:name w:val="Balloon Text"/>
    <w:basedOn w:val="Normln"/>
    <w:link w:val="TextbublinyChar"/>
    <w:uiPriority w:val="99"/>
    <w:semiHidden/>
    <w:unhideWhenUsed/>
    <w:rsid w:val="009938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383D"/>
    <w:rPr>
      <w:rFonts w:ascii="Segoe UI" w:hAnsi="Segoe UI" w:cs="Segoe UI"/>
      <w:sz w:val="18"/>
      <w:szCs w:val="18"/>
    </w:rPr>
  </w:style>
  <w:style w:type="paragraph" w:customStyle="1" w:styleId="styl">
    <w:name w:val="styl"/>
    <w:basedOn w:val="Normln"/>
    <w:rsid w:val="009429A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65964">
      <w:bodyDiv w:val="1"/>
      <w:marLeft w:val="0"/>
      <w:marRight w:val="0"/>
      <w:marTop w:val="0"/>
      <w:marBottom w:val="0"/>
      <w:divBdr>
        <w:top w:val="none" w:sz="0" w:space="0" w:color="auto"/>
        <w:left w:val="none" w:sz="0" w:space="0" w:color="auto"/>
        <w:bottom w:val="none" w:sz="0" w:space="0" w:color="auto"/>
        <w:right w:val="none" w:sz="0" w:space="0" w:color="auto"/>
      </w:divBdr>
      <w:divsChild>
        <w:div w:id="976225685">
          <w:marLeft w:val="0"/>
          <w:marRight w:val="0"/>
          <w:marTop w:val="0"/>
          <w:marBottom w:val="0"/>
          <w:divBdr>
            <w:top w:val="none" w:sz="0" w:space="0" w:color="auto"/>
            <w:left w:val="none" w:sz="0" w:space="0" w:color="auto"/>
            <w:bottom w:val="none" w:sz="0" w:space="0" w:color="auto"/>
            <w:right w:val="none" w:sz="0" w:space="0" w:color="auto"/>
          </w:divBdr>
        </w:div>
        <w:div w:id="807623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967107-79cb-4800-b6b5-b2d8f517ef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1B549A7EE74C49848DA5501AF7EEBC" ma:contentTypeVersion="16" ma:contentTypeDescription="Vytvoří nový dokument" ma:contentTypeScope="" ma:versionID="b9dd8cac5daf23e4bbe0f946bb75fd0c">
  <xsd:schema xmlns:xsd="http://www.w3.org/2001/XMLSchema" xmlns:xs="http://www.w3.org/2001/XMLSchema" xmlns:p="http://schemas.microsoft.com/office/2006/metadata/properties" xmlns:ns3="72967107-79cb-4800-b6b5-b2d8f517efd9" xmlns:ns4="b71423d0-13f3-4c6a-9355-c73520706284" targetNamespace="http://schemas.microsoft.com/office/2006/metadata/properties" ma:root="true" ma:fieldsID="eb545c05bc6ce02e93154ebb4dc97d05" ns3:_="" ns4:_="">
    <xsd:import namespace="72967107-79cb-4800-b6b5-b2d8f517efd9"/>
    <xsd:import namespace="b71423d0-13f3-4c6a-9355-c735207062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67107-79cb-4800-b6b5-b2d8f517e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423d0-13f3-4c6a-9355-c73520706284"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0ADD1-8511-431E-8AF9-9BFBDD11C29E}">
  <ds:schemaRefs>
    <ds:schemaRef ds:uri="http://purl.org/dc/elements/1.1/"/>
    <ds:schemaRef ds:uri="http://www.w3.org/XML/1998/namespace"/>
    <ds:schemaRef ds:uri="http://schemas.microsoft.com/office/infopath/2007/PartnerControls"/>
    <ds:schemaRef ds:uri="72967107-79cb-4800-b6b5-b2d8f517efd9"/>
    <ds:schemaRef ds:uri="http://schemas.microsoft.com/office/2006/documentManagement/types"/>
    <ds:schemaRef ds:uri="http://purl.org/dc/dcmitype/"/>
    <ds:schemaRef ds:uri="http://schemas.openxmlformats.org/package/2006/metadata/core-properties"/>
    <ds:schemaRef ds:uri="b71423d0-13f3-4c6a-9355-c7352070628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60CBC18-EE15-4689-871A-B96181DF6E3C}">
  <ds:schemaRefs>
    <ds:schemaRef ds:uri="http://schemas.microsoft.com/sharepoint/v3/contenttype/forms"/>
  </ds:schemaRefs>
</ds:datastoreItem>
</file>

<file path=customXml/itemProps3.xml><?xml version="1.0" encoding="utf-8"?>
<ds:datastoreItem xmlns:ds="http://schemas.openxmlformats.org/officeDocument/2006/customXml" ds:itemID="{57404847-74A0-409F-BF3A-FC8E31DA2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67107-79cb-4800-b6b5-b2d8f517efd9"/>
    <ds:schemaRef ds:uri="b71423d0-13f3-4c6a-9355-c73520706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D8E72-9344-434B-BD60-EA249C02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2999</Words>
  <Characters>17699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 Nováková</dc:creator>
  <cp:keywords/>
  <dc:description/>
  <cp:lastModifiedBy>MŠ Doubek</cp:lastModifiedBy>
  <cp:revision>2</cp:revision>
  <cp:lastPrinted>2023-09-05T06:03:00Z</cp:lastPrinted>
  <dcterms:created xsi:type="dcterms:W3CDTF">2023-09-05T07:54:00Z</dcterms:created>
  <dcterms:modified xsi:type="dcterms:W3CDTF">2023-09-05T07:54:00Z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0x0101009A1B549A7EE74C49848DA5501AF7EEBC</vt:lpwstr>
  </property>
</Properties>
</file>