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9A145" w14:textId="77777777" w:rsidR="00B20405" w:rsidRPr="0033755E" w:rsidRDefault="005E429C" w:rsidP="00B20405">
      <w:pPr>
        <w:pStyle w:val="Nadpis3"/>
        <w:spacing w:before="0" w:after="0"/>
        <w:jc w:val="center"/>
        <w:rPr>
          <w:sz w:val="30"/>
          <w:szCs w:val="30"/>
        </w:rPr>
      </w:pPr>
      <w:r w:rsidRPr="005D5466">
        <w:rPr>
          <w:rFonts w:eastAsia="Calibri"/>
          <w:sz w:val="28"/>
          <w:szCs w:val="28"/>
        </w:rPr>
        <w:t xml:space="preserve">Informace ke </w:t>
      </w:r>
      <w:r w:rsidR="003F3B74" w:rsidRPr="005D5466">
        <w:rPr>
          <w:rFonts w:eastAsia="Calibri"/>
          <w:sz w:val="28"/>
          <w:szCs w:val="28"/>
        </w:rPr>
        <w:t>konání zvláštního zápisu do předškolního vzdělávání ve školním roce 202</w:t>
      </w:r>
      <w:r w:rsidR="00B20405">
        <w:rPr>
          <w:rFonts w:eastAsia="Calibri"/>
          <w:sz w:val="28"/>
          <w:szCs w:val="28"/>
        </w:rPr>
        <w:t>3</w:t>
      </w:r>
      <w:r w:rsidR="003F3B74" w:rsidRPr="005D5466">
        <w:rPr>
          <w:rFonts w:eastAsia="Calibri"/>
          <w:sz w:val="28"/>
          <w:szCs w:val="28"/>
        </w:rPr>
        <w:t>/202</w:t>
      </w:r>
      <w:r w:rsidR="00B20405">
        <w:rPr>
          <w:rFonts w:eastAsia="Calibri"/>
          <w:sz w:val="28"/>
          <w:szCs w:val="28"/>
        </w:rPr>
        <w:t>4</w:t>
      </w:r>
      <w:r w:rsidR="003F3B74" w:rsidRPr="005D5466">
        <w:rPr>
          <w:rFonts w:eastAsia="Calibri"/>
          <w:sz w:val="28"/>
          <w:szCs w:val="28"/>
        </w:rPr>
        <w:t xml:space="preserve"> podle § 2 zákona č. 67/2022 Sb. (Lex Ukrajina školství)</w:t>
      </w:r>
      <w:r w:rsidR="00B20405">
        <w:rPr>
          <w:rFonts w:eastAsia="Calibri"/>
          <w:sz w:val="28"/>
          <w:szCs w:val="28"/>
        </w:rPr>
        <w:t xml:space="preserve"> </w:t>
      </w:r>
      <w:r w:rsidR="00B20405" w:rsidRPr="0033755E">
        <w:rPr>
          <w:rFonts w:eastAsia="Calibri"/>
          <w:sz w:val="30"/>
          <w:szCs w:val="30"/>
        </w:rPr>
        <w:t xml:space="preserve">ve znění novely č. 20/2023 Sb.  </w:t>
      </w:r>
    </w:p>
    <w:p w14:paraId="058BA801" w14:textId="374C7C5C" w:rsidR="003F3B74" w:rsidRPr="005D5466" w:rsidRDefault="003F3B74" w:rsidP="003F3B74">
      <w:pPr>
        <w:pStyle w:val="Nadpis3"/>
        <w:spacing w:after="0"/>
        <w:jc w:val="center"/>
        <w:rPr>
          <w:sz w:val="28"/>
          <w:szCs w:val="28"/>
        </w:rPr>
      </w:pPr>
    </w:p>
    <w:p w14:paraId="2BDD5629" w14:textId="554BCE0E" w:rsidR="00B20405" w:rsidRPr="00B20405" w:rsidRDefault="005E429C" w:rsidP="00B20405">
      <w:pPr>
        <w:spacing w:before="120" w:after="0" w:line="240" w:lineRule="auto"/>
        <w:jc w:val="left"/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</w:pPr>
      <w:r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Інформація про</w:t>
      </w:r>
      <w:r w:rsidRPr="005D5466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 xml:space="preserve">спеціальний запис до дошкільного навчального закладу на навчальний рік 2022/2023 згідно з </w:t>
      </w:r>
      <w:r w:rsidR="003F3B74" w:rsidRPr="005D5466">
        <w:rPr>
          <w:rFonts w:ascii="Calibri" w:eastAsia="Calibri" w:hAnsi="Calibri" w:cs="Calibri"/>
          <w:b/>
          <w:bCs/>
          <w:color w:val="0070C0"/>
          <w:sz w:val="28"/>
          <w:szCs w:val="28"/>
        </w:rPr>
        <w:t xml:space="preserve">§ 2 </w:t>
      </w:r>
      <w:r w:rsidR="003F3B74" w:rsidRPr="005D5466">
        <w:rPr>
          <w:rFonts w:ascii="Calibri" w:hAnsi="Calibri"/>
          <w:b/>
          <w:bCs/>
          <w:color w:val="0070C0"/>
          <w:sz w:val="28"/>
          <w:szCs w:val="28"/>
          <w:lang w:val="uk-UA"/>
        </w:rPr>
        <w:t>Закону № 67/2022 Зб. («лекс Україна» - освіта)</w:t>
      </w:r>
      <w:r w:rsidR="00B20405">
        <w:rPr>
          <w:rFonts w:ascii="Calibri" w:hAnsi="Calibri"/>
          <w:b/>
          <w:bCs/>
          <w:color w:val="0070C0"/>
          <w:sz w:val="28"/>
          <w:szCs w:val="28"/>
        </w:rPr>
        <w:t xml:space="preserve"> </w:t>
      </w:r>
      <w:r w:rsidR="00B20405" w:rsidRPr="0033755E">
        <w:rPr>
          <w:rFonts w:ascii="Calibri" w:hAnsi="Calibri"/>
          <w:b/>
          <w:bCs/>
          <w:smallCaps/>
          <w:color w:val="0070C0"/>
          <w:sz w:val="30"/>
          <w:szCs w:val="30"/>
          <w:lang w:val="uk-UA"/>
        </w:rPr>
        <w:t>зі змінами внесеними поправкою № 20/2023 ЗБ.</w:t>
      </w:r>
    </w:p>
    <w:p w14:paraId="59B8D074" w14:textId="653F3996" w:rsidR="003F3B74" w:rsidRPr="00B20405" w:rsidRDefault="003F3B74" w:rsidP="003F3B74">
      <w:pPr>
        <w:spacing w:before="120"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</w:rPr>
      </w:pPr>
    </w:p>
    <w:p w14:paraId="04BB470F" w14:textId="77777777" w:rsidR="005E429C" w:rsidRDefault="005E429C" w:rsidP="003F3B74">
      <w:pPr>
        <w:spacing w:before="120" w:after="0" w:line="240" w:lineRule="auto"/>
        <w:rPr>
          <w:rFonts w:ascii="Calibri" w:eastAsia="Calibri" w:hAnsi="Calibri" w:cs="Calibri"/>
          <w:b/>
          <w:bCs/>
        </w:rPr>
      </w:pPr>
    </w:p>
    <w:p w14:paraId="27D498AA" w14:textId="655B8314" w:rsidR="00F21828" w:rsidRPr="00F21828" w:rsidRDefault="00F21828" w:rsidP="00F21828">
      <w:pPr>
        <w:spacing w:before="120" w:after="0" w:line="240" w:lineRule="auto"/>
      </w:pPr>
      <w:r w:rsidRPr="00F21828">
        <w:rPr>
          <w:rFonts w:ascii="Calibri" w:eastAsia="Calibri" w:hAnsi="Calibri" w:cs="Calibri"/>
          <w:b/>
          <w:bCs/>
        </w:rPr>
        <w:t>Termín zápisu</w:t>
      </w:r>
      <w:r w:rsidRPr="00F21828">
        <w:rPr>
          <w:rFonts w:ascii="Calibri" w:eastAsia="Calibri" w:hAnsi="Calibri" w:cs="Calibri"/>
          <w:b/>
          <w:bCs/>
          <w:lang w:val="uk-UA"/>
        </w:rPr>
        <w:t xml:space="preserve"> </w:t>
      </w:r>
      <w:r w:rsidRPr="00F21828">
        <w:rPr>
          <w:rFonts w:ascii="Calibri" w:eastAsia="Calibri" w:hAnsi="Calibri" w:cs="Calibri"/>
          <w:b/>
          <w:bCs/>
          <w:color w:val="0070C0"/>
          <w:lang w:val="uk-UA"/>
        </w:rPr>
        <w:t>/ Дата та час запису</w:t>
      </w:r>
      <w:r w:rsidRPr="00F21828">
        <w:rPr>
          <w:rFonts w:ascii="Calibri" w:eastAsia="Calibri" w:hAnsi="Calibri" w:cs="Calibri"/>
          <w:color w:val="0070C0"/>
        </w:rPr>
        <w:t>:</w:t>
      </w:r>
      <w:r w:rsidRPr="00F21828">
        <w:rPr>
          <w:rFonts w:ascii="Calibri" w:eastAsia="Calibri" w:hAnsi="Calibri" w:cs="Calibri"/>
        </w:rPr>
        <w:t xml:space="preserve"> </w:t>
      </w:r>
      <w:r w:rsidR="00B20405">
        <w:rPr>
          <w:rFonts w:ascii="Calibri" w:eastAsia="Calibri" w:hAnsi="Calibri" w:cs="Calibri"/>
        </w:rPr>
        <w:t>1</w:t>
      </w:r>
      <w:r w:rsidRPr="00F21828">
        <w:rPr>
          <w:rFonts w:ascii="Calibri" w:eastAsia="Calibri" w:hAnsi="Calibri" w:cs="Calibri"/>
          <w:b/>
          <w:bCs/>
        </w:rPr>
        <w:t>3.6.20</w:t>
      </w:r>
      <w:r>
        <w:rPr>
          <w:rFonts w:ascii="Calibri" w:eastAsia="Calibri" w:hAnsi="Calibri" w:cs="Calibri"/>
          <w:b/>
          <w:bCs/>
        </w:rPr>
        <w:t>2</w:t>
      </w:r>
      <w:r w:rsidR="00B20405">
        <w:rPr>
          <w:rFonts w:ascii="Calibri" w:eastAsia="Calibri" w:hAnsi="Calibri" w:cs="Calibri"/>
          <w:b/>
          <w:bCs/>
        </w:rPr>
        <w:t>3</w:t>
      </w:r>
      <w:r w:rsidR="00C90BF0">
        <w:rPr>
          <w:rFonts w:ascii="Calibri" w:eastAsia="Calibri" w:hAnsi="Calibri" w:cs="Calibri"/>
          <w:b/>
          <w:bCs/>
        </w:rPr>
        <w:t xml:space="preserve">, </w:t>
      </w:r>
      <w:r w:rsidR="00B20405">
        <w:rPr>
          <w:rFonts w:ascii="Calibri" w:eastAsia="Calibri" w:hAnsi="Calibri" w:cs="Calibri"/>
          <w:b/>
          <w:bCs/>
        </w:rPr>
        <w:t>8:00-12:00, 13:00-16:00</w:t>
      </w:r>
    </w:p>
    <w:p w14:paraId="21F16B4E" w14:textId="26D0FCF0" w:rsidR="00F21828" w:rsidRPr="00C90BF0" w:rsidRDefault="00F21828" w:rsidP="00F21828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  <w:r w:rsidRPr="00C90BF0">
        <w:rPr>
          <w:rFonts w:ascii="Calibri" w:eastAsia="Calibri" w:hAnsi="Calibri" w:cs="Calibri"/>
          <w:b/>
          <w:bCs/>
        </w:rPr>
        <w:t>Místo zápisu</w:t>
      </w:r>
      <w:r w:rsidRPr="00C90BF0">
        <w:rPr>
          <w:rFonts w:ascii="Calibri" w:eastAsia="Calibri" w:hAnsi="Calibri" w:cs="Calibri"/>
          <w:b/>
          <w:bCs/>
          <w:lang w:val="uk-UA"/>
        </w:rPr>
        <w:t xml:space="preserve"> </w:t>
      </w:r>
      <w:r w:rsidRPr="00C90BF0">
        <w:rPr>
          <w:rFonts w:ascii="Calibri" w:eastAsia="Calibri" w:hAnsi="Calibri" w:cs="Calibri"/>
          <w:b/>
          <w:bCs/>
          <w:color w:val="0070C0"/>
          <w:lang w:val="uk-UA"/>
        </w:rPr>
        <w:t>/ Місце запису</w:t>
      </w:r>
      <w:r w:rsidRPr="00C90BF0">
        <w:rPr>
          <w:rFonts w:ascii="Calibri" w:eastAsia="Calibri" w:hAnsi="Calibri" w:cs="Calibri"/>
          <w:b/>
          <w:bCs/>
          <w:color w:val="0070C0"/>
        </w:rPr>
        <w:t>:</w:t>
      </w:r>
      <w:r w:rsidRPr="00C90BF0">
        <w:rPr>
          <w:rFonts w:ascii="Calibri" w:eastAsia="Calibri" w:hAnsi="Calibri" w:cs="Calibri"/>
          <w:b/>
          <w:bCs/>
        </w:rPr>
        <w:t xml:space="preserve"> </w:t>
      </w:r>
      <w:r w:rsidR="00C90BF0" w:rsidRPr="00C90BF0">
        <w:rPr>
          <w:rFonts w:ascii="Calibri" w:eastAsia="Calibri" w:hAnsi="Calibri" w:cs="Calibri"/>
          <w:b/>
          <w:bCs/>
        </w:rPr>
        <w:t xml:space="preserve">Mateřská školy </w:t>
      </w:r>
      <w:r w:rsidR="00C90BF0" w:rsidRPr="00C90BF0">
        <w:rPr>
          <w:rFonts w:ascii="Calibri" w:eastAsia="Calibri" w:hAnsi="Calibri" w:cs="Calibri"/>
          <w:color w:val="0070C0"/>
          <w:lang w:val="uk-UA"/>
        </w:rPr>
        <w:t>/</w:t>
      </w:r>
      <w:r w:rsidR="00C90BF0" w:rsidRPr="00C90BF0">
        <w:rPr>
          <w:rFonts w:ascii="Calibri" w:eastAsia="Calibri" w:hAnsi="Calibri" w:cs="Calibri"/>
          <w:b/>
          <w:bCs/>
        </w:rPr>
        <w:t xml:space="preserve"> </w:t>
      </w:r>
      <w:r w:rsidR="00C90BF0" w:rsidRPr="00C90BF0">
        <w:rPr>
          <w:rFonts w:ascii="Calibri" w:eastAsia="Calibri" w:hAnsi="Calibri" w:cs="Calibri"/>
          <w:b/>
          <w:bCs/>
          <w:color w:val="0070C0"/>
          <w:sz w:val="22"/>
          <w:lang w:val="uk-UA"/>
        </w:rPr>
        <w:t>Дитячі садки Пардубіце</w:t>
      </w:r>
    </w:p>
    <w:p w14:paraId="1097BA59" w14:textId="77777777" w:rsidR="00F21828" w:rsidRPr="00C90BF0" w:rsidRDefault="00F21828" w:rsidP="003F3B74">
      <w:pPr>
        <w:spacing w:before="120" w:after="0" w:line="240" w:lineRule="auto"/>
        <w:rPr>
          <w:rFonts w:ascii="Calibri" w:eastAsia="Calibri" w:hAnsi="Calibri" w:cs="Calibri"/>
          <w:b/>
          <w:bCs/>
          <w:color w:val="0070C0"/>
          <w:sz w:val="22"/>
          <w:lang w:val="uk-UA"/>
        </w:rPr>
      </w:pPr>
    </w:p>
    <w:p w14:paraId="6C501BB5" w14:textId="3A134701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b/>
          <w:bCs/>
          <w:sz w:val="22"/>
        </w:rPr>
      </w:pPr>
      <w:r w:rsidRPr="005D5466">
        <w:rPr>
          <w:rFonts w:ascii="Calibri" w:eastAsia="Calibri" w:hAnsi="Calibri" w:cs="Calibri"/>
          <w:b/>
          <w:bCs/>
          <w:sz w:val="22"/>
        </w:rPr>
        <w:t>Organizace zápisu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/ Порядок запису:</w:t>
      </w:r>
      <w:r w:rsidRPr="005D5466">
        <w:rPr>
          <w:rFonts w:ascii="Calibri" w:eastAsia="Calibri" w:hAnsi="Calibri" w:cs="Calibri"/>
          <w:b/>
          <w:bCs/>
          <w:sz w:val="22"/>
          <w:lang w:val="uk-UA"/>
        </w:rPr>
        <w:t xml:space="preserve"> </w:t>
      </w:r>
    </w:p>
    <w:p w14:paraId="41415E08" w14:textId="3E80AB6E" w:rsidR="003F3B74" w:rsidRPr="005D5466" w:rsidRDefault="003F3B74" w:rsidP="005D5466">
      <w:pPr>
        <w:spacing w:before="120" w:after="0" w:line="240" w:lineRule="auto"/>
        <w:ind w:left="283" w:hanging="283"/>
        <w:rPr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1.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>O přijetí žádá zákonný zástupce podle ukrajinského práva nebo zákonný zástupce podle českého práva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color w:val="0070C0"/>
          <w:sz w:val="22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14:paraId="229CDF67" w14:textId="733A7B11" w:rsidR="003F3B74" w:rsidRPr="005D5466" w:rsidRDefault="003F3B74" w:rsidP="003F3B74">
      <w:pPr>
        <w:spacing w:before="120" w:after="0" w:line="240" w:lineRule="auto"/>
        <w:ind w:left="284" w:hanging="284"/>
        <w:rPr>
          <w:rFonts w:ascii="Calibri" w:eastAsia="Calibri" w:hAnsi="Calibri" w:cs="Calibri"/>
          <w:bCs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2. </w:t>
      </w:r>
      <w:r w:rsidRPr="005D5466">
        <w:rPr>
          <w:sz w:val="22"/>
        </w:rPr>
        <w:tab/>
      </w:r>
      <w:r w:rsidRPr="005D5466">
        <w:rPr>
          <w:rFonts w:ascii="Calibri" w:eastAsia="Calibri" w:hAnsi="Calibri" w:cs="Calibri"/>
          <w:sz w:val="22"/>
        </w:rPr>
        <w:t xml:space="preserve">Zákonný zástupce je </w:t>
      </w:r>
      <w:r w:rsidRPr="005D5466">
        <w:rPr>
          <w:rFonts w:ascii="Calibri" w:eastAsia="Calibri" w:hAnsi="Calibri" w:cs="Calibri"/>
          <w:bCs/>
          <w:sz w:val="22"/>
        </w:rPr>
        <w:t>povinen</w:t>
      </w:r>
      <w:r w:rsidRPr="005D5466">
        <w:rPr>
          <w:rFonts w:ascii="Calibri" w:eastAsia="Calibri" w:hAnsi="Calibri" w:cs="Calibri"/>
          <w:sz w:val="22"/>
        </w:rPr>
        <w:t xml:space="preserve"> k předškolnímu vzdělávání ve školním roce 202</w:t>
      </w:r>
      <w:r w:rsidR="00B20405">
        <w:rPr>
          <w:rFonts w:ascii="Calibri" w:eastAsia="Calibri" w:hAnsi="Calibri" w:cs="Calibri"/>
          <w:sz w:val="22"/>
        </w:rPr>
        <w:t>3</w:t>
      </w:r>
      <w:r w:rsidRPr="005D5466">
        <w:rPr>
          <w:rFonts w:ascii="Calibri" w:eastAsia="Calibri" w:hAnsi="Calibri" w:cs="Calibri"/>
          <w:sz w:val="22"/>
        </w:rPr>
        <w:t>/2</w:t>
      </w:r>
      <w:r w:rsidR="00B20405">
        <w:rPr>
          <w:rFonts w:ascii="Calibri" w:eastAsia="Calibri" w:hAnsi="Calibri" w:cs="Calibri"/>
          <w:sz w:val="22"/>
        </w:rPr>
        <w:t>4</w:t>
      </w:r>
      <w:r w:rsidRPr="005D5466">
        <w:rPr>
          <w:rFonts w:ascii="Calibri" w:eastAsia="Calibri" w:hAnsi="Calibri" w:cs="Calibri"/>
          <w:sz w:val="22"/>
        </w:rPr>
        <w:t xml:space="preserve"> přihlásit dítě, které pobývá déle než 3 měsíce na území ČR </w:t>
      </w:r>
      <w:r w:rsidRPr="005D5466">
        <w:rPr>
          <w:rFonts w:ascii="Calibri" w:eastAsia="Calibri" w:hAnsi="Calibri" w:cs="Calibri"/>
          <w:bCs/>
          <w:sz w:val="22"/>
        </w:rPr>
        <w:t>a dovršilo k 31.8.202</w:t>
      </w:r>
      <w:r w:rsidR="00B20405">
        <w:rPr>
          <w:rFonts w:ascii="Calibri" w:eastAsia="Calibri" w:hAnsi="Calibri" w:cs="Calibri"/>
          <w:bCs/>
          <w:sz w:val="22"/>
        </w:rPr>
        <w:t>3</w:t>
      </w:r>
      <w:r w:rsidRPr="005D5466">
        <w:rPr>
          <w:rFonts w:ascii="Calibri" w:eastAsia="Calibri" w:hAnsi="Calibri" w:cs="Calibri"/>
          <w:bCs/>
          <w:sz w:val="22"/>
        </w:rPr>
        <w:t xml:space="preserve"> věku 5 let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У 202</w:t>
      </w:r>
      <w:r w:rsidR="00B20405">
        <w:rPr>
          <w:rFonts w:ascii="Calibri" w:eastAsia="Calibri" w:hAnsi="Calibri" w:cs="Calibri"/>
          <w:bCs/>
          <w:color w:val="0070C0"/>
          <w:sz w:val="22"/>
        </w:rPr>
        <w:t>3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/2</w:t>
      </w:r>
      <w:r w:rsidR="00B20405">
        <w:rPr>
          <w:rFonts w:ascii="Calibri" w:eastAsia="Calibri" w:hAnsi="Calibri" w:cs="Calibri"/>
          <w:bCs/>
          <w:color w:val="0070C0"/>
          <w:sz w:val="22"/>
        </w:rPr>
        <w:t>4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навчальному році законний представник зобов’язаний записати до дошкільного навчального закладу дитину, яка перебуває в Чехії більше 3 місяців і яка на 31.08.202</w:t>
      </w:r>
      <w:r w:rsidR="00B20405">
        <w:rPr>
          <w:rFonts w:ascii="Calibri" w:eastAsia="Calibri" w:hAnsi="Calibri" w:cs="Calibri"/>
          <w:bCs/>
          <w:color w:val="0070C0"/>
          <w:sz w:val="22"/>
        </w:rPr>
        <w:t>3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року досягла </w:t>
      </w:r>
      <w:proofErr w:type="gramStart"/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5-річного</w:t>
      </w:r>
      <w:proofErr w:type="gramEnd"/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 xml:space="preserve"> віку.</w:t>
      </w:r>
    </w:p>
    <w:p w14:paraId="0141685B" w14:textId="129DF351" w:rsidR="003F3B74" w:rsidRPr="005D5466" w:rsidRDefault="003F3B74" w:rsidP="005D5466">
      <w:pPr>
        <w:spacing w:before="120" w:after="0" w:line="240" w:lineRule="auto"/>
        <w:ind w:left="284" w:hanging="284"/>
        <w:rPr>
          <w:rFonts w:ascii="Calibri" w:eastAsia="Calibri" w:hAnsi="Calibri" w:cs="Calibri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 xml:space="preserve">3.  Zákonní zástupci jsou povinni </w:t>
      </w:r>
      <w:r w:rsidRPr="005D5466">
        <w:rPr>
          <w:rFonts w:ascii="Calibri" w:eastAsia="Calibri" w:hAnsi="Calibri" w:cs="Calibri"/>
          <w:b/>
          <w:bCs/>
          <w:sz w:val="22"/>
        </w:rPr>
        <w:t>předložit tyto dokumenty</w:t>
      </w:r>
      <w:r w:rsidR="005D5466" w:rsidRP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 xml:space="preserve">Законні представники зобов’язані </w:t>
      </w:r>
      <w:r w:rsidRPr="005D5466">
        <w:rPr>
          <w:rFonts w:ascii="Calibri" w:eastAsia="Calibri" w:hAnsi="Calibri" w:cs="Calibri"/>
          <w:b/>
          <w:bCs/>
          <w:color w:val="0070C0"/>
          <w:sz w:val="22"/>
          <w:lang w:val="uk-UA"/>
        </w:rPr>
        <w:t>подати такі документи:</w:t>
      </w:r>
    </w:p>
    <w:p w14:paraId="3D11A2FE" w14:textId="5318FF08" w:rsidR="003F3B74" w:rsidRPr="005D5466" w:rsidRDefault="003F3B74" w:rsidP="005D5466">
      <w:pPr>
        <w:spacing w:before="120" w:after="0" w:line="240" w:lineRule="auto"/>
        <w:ind w:left="567" w:hanging="283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bCs/>
          <w:sz w:val="22"/>
        </w:rPr>
        <w:t>a) žádost o přijetí k předškolnímu vzdělávání</w:t>
      </w:r>
      <w:r w:rsidR="005D5466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hAnsi="Calibri"/>
          <w:color w:val="0070C0"/>
          <w:sz w:val="22"/>
          <w:lang w:val="uk-UA"/>
        </w:rPr>
        <w:t xml:space="preserve">заяву про зарахування дитини до дошкільного навчального закладу </w:t>
      </w:r>
    </w:p>
    <w:p w14:paraId="5EC19519" w14:textId="25301C58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b)</w:t>
      </w:r>
      <w:r w:rsidRPr="005D5466">
        <w:rPr>
          <w:rFonts w:ascii="Calibri" w:eastAsia="Calibri" w:hAnsi="Calibri" w:cs="Calibri"/>
          <w:bCs/>
          <w:sz w:val="22"/>
        </w:rPr>
        <w:tab/>
        <w:t>vízový doklad dítěte (při jiném než osobním podání se předloží kopie dokladu, která se založí do spisu)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</w:t>
      </w:r>
    </w:p>
    <w:p w14:paraId="62C94446" w14:textId="530C9FA0" w:rsidR="003F3B74" w:rsidRPr="005D5466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bCs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>c) doklad, ze kterého vyplývá oprávnění dítě zastupovat</w:t>
      </w:r>
      <w:r w:rsidR="005D5466">
        <w:rPr>
          <w:rFonts w:ascii="Calibri" w:eastAsia="Calibri" w:hAnsi="Calibri" w:cs="Calibri"/>
          <w:bCs/>
          <w:sz w:val="22"/>
        </w:rPr>
        <w:t xml:space="preserve"> / </w:t>
      </w:r>
      <w:r w:rsidRPr="005D5466">
        <w:rPr>
          <w:rFonts w:ascii="Calibri" w:eastAsia="Calibri" w:hAnsi="Calibri" w:cs="Calibri"/>
          <w:bCs/>
          <w:color w:val="0070C0"/>
          <w:sz w:val="22"/>
          <w:lang w:val="uk-UA"/>
        </w:rPr>
        <w:t>документ, що дає право представляти дитину</w:t>
      </w:r>
    </w:p>
    <w:p w14:paraId="51C68D69" w14:textId="1F668AA9" w:rsidR="003F3B74" w:rsidRDefault="003F3B74" w:rsidP="003F3B74">
      <w:pPr>
        <w:spacing w:before="120" w:after="0" w:line="240" w:lineRule="auto"/>
        <w:ind w:left="567" w:hanging="283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bCs/>
          <w:sz w:val="22"/>
        </w:rPr>
        <w:t xml:space="preserve">d) potvrzení dětského lékaře z ČR o očkování dítěte </w:t>
      </w:r>
      <w:r w:rsidRPr="005D5466">
        <w:rPr>
          <w:rFonts w:ascii="Calibri" w:eastAsia="Calibri" w:hAnsi="Calibri" w:cs="Calibri"/>
          <w:sz w:val="22"/>
        </w:rPr>
        <w:t xml:space="preserve">(neplatí pro děti plnící povinné předškolní vzdělávání </w:t>
      </w:r>
      <w:r w:rsidR="00A86064" w:rsidRPr="005D5466">
        <w:rPr>
          <w:rFonts w:ascii="Calibri" w:eastAsia="Calibri" w:hAnsi="Calibri" w:cs="Calibri"/>
          <w:sz w:val="22"/>
        </w:rPr>
        <w:t xml:space="preserve">- </w:t>
      </w:r>
      <w:r w:rsidRPr="005D5466">
        <w:rPr>
          <w:rFonts w:ascii="Calibri" w:eastAsia="Calibri" w:hAnsi="Calibri" w:cs="Calibri"/>
          <w:sz w:val="22"/>
        </w:rPr>
        <w:t>tj. děti, které dovršily k 31.8.2022 5 let)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довідка від чеського педіатра про щеплення дитини (не стосується дітей, які зобов’язані відвідувати дошкільний навчальний заклад, тобто дітей, які на 31.08.2022 р. досягли 5 років)</w:t>
      </w:r>
    </w:p>
    <w:p w14:paraId="33CCA766" w14:textId="5410B116" w:rsidR="003F3B74" w:rsidRPr="005D5466" w:rsidRDefault="003F3B74" w:rsidP="003A1B3E">
      <w:pPr>
        <w:spacing w:before="120" w:after="0" w:line="240" w:lineRule="auto"/>
        <w:ind w:left="709" w:hanging="709"/>
        <w:rPr>
          <w:rFonts w:ascii="Calibri" w:eastAsia="Calibri" w:hAnsi="Calibri" w:cs="Calibri"/>
          <w:color w:val="0070C0"/>
          <w:sz w:val="22"/>
          <w:lang w:val="uk-UA"/>
        </w:rPr>
      </w:pPr>
      <w:r w:rsidRPr="005D5466">
        <w:rPr>
          <w:rFonts w:ascii="Calibri" w:eastAsia="Calibri" w:hAnsi="Calibri" w:cs="Calibri"/>
          <w:sz w:val="22"/>
        </w:rPr>
        <w:t>4.   O přijetí k předškolnímu vzdělávání rozhoduje ředitel školy dle stanovených kritérií</w:t>
      </w:r>
      <w:r w:rsidR="003A1B3E">
        <w:rPr>
          <w:rFonts w:ascii="Calibri" w:eastAsia="Calibri" w:hAnsi="Calibri" w:cs="Calibri"/>
          <w:sz w:val="22"/>
        </w:rPr>
        <w:t xml:space="preserve"> / </w:t>
      </w:r>
      <w:r w:rsidRPr="005D5466">
        <w:rPr>
          <w:rFonts w:ascii="Calibri" w:eastAsia="Calibri" w:hAnsi="Calibri" w:cs="Calibri"/>
          <w:color w:val="0070C0"/>
          <w:sz w:val="22"/>
          <w:lang w:val="uk-UA"/>
        </w:rPr>
        <w:t>Рішення про зарахування дитини до дошкільного навчального закладу приймає директор навчального закладу за встановленими критеріями.</w:t>
      </w:r>
    </w:p>
    <w:p w14:paraId="69F11F3D" w14:textId="77777777" w:rsidR="00F21828" w:rsidRDefault="00F21828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</w:p>
    <w:p w14:paraId="26E8B7A5" w14:textId="44A8D68A" w:rsidR="003F3B74" w:rsidRPr="005D5466" w:rsidRDefault="003F3B74" w:rsidP="003F3B74">
      <w:pPr>
        <w:spacing w:before="120" w:after="0" w:line="240" w:lineRule="auto"/>
        <w:rPr>
          <w:rFonts w:ascii="Calibri" w:eastAsia="Calibri" w:hAnsi="Calibri" w:cs="Calibri"/>
          <w:sz w:val="22"/>
        </w:rPr>
      </w:pP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  <w:r w:rsidRPr="005D5466">
        <w:rPr>
          <w:rFonts w:ascii="Calibri" w:eastAsia="Calibri" w:hAnsi="Calibri" w:cs="Calibri"/>
          <w:sz w:val="22"/>
        </w:rPr>
        <w:tab/>
      </w:r>
    </w:p>
    <w:p w14:paraId="74989672" w14:textId="2FD930D7" w:rsidR="003A1B3E" w:rsidRPr="00B20405" w:rsidRDefault="00B20405" w:rsidP="00B20405">
      <w:pPr>
        <w:spacing w:before="120"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 </w:t>
      </w:r>
      <w:r>
        <w:rPr>
          <w:rFonts w:ascii="Calibri" w:eastAsia="Calibri" w:hAnsi="Calibri" w:cs="Calibri"/>
          <w:color w:val="0070C0"/>
          <w:lang w:val="uk-UA"/>
        </w:rPr>
        <w:t>/м.</w:t>
      </w:r>
      <w:r w:rsidR="00E7039E">
        <w:rPr>
          <w:rFonts w:ascii="Calibri" w:eastAsia="Calibri" w:hAnsi="Calibri" w:cs="Calibri"/>
        </w:rPr>
        <w:t xml:space="preserve">Pardubicích </w:t>
      </w:r>
      <w:r>
        <w:rPr>
          <w:rFonts w:ascii="Calibri" w:eastAsia="Calibri" w:hAnsi="Calibri" w:cs="Calibri"/>
        </w:rPr>
        <w:t>dne</w:t>
      </w:r>
      <w:r>
        <w:rPr>
          <w:rFonts w:ascii="Calibri" w:eastAsia="Calibri" w:hAnsi="Calibri" w:cs="Calibri"/>
          <w:color w:val="0070C0"/>
          <w:lang w:val="uk-UA"/>
        </w:rPr>
        <w:t>/дата</w:t>
      </w:r>
      <w:r w:rsidR="00E7039E">
        <w:rPr>
          <w:rFonts w:ascii="Calibri" w:eastAsia="Calibri" w:hAnsi="Calibri" w:cs="Calibri"/>
          <w:color w:val="0070C0"/>
        </w:rPr>
        <w:t xml:space="preserve"> </w:t>
      </w:r>
      <w:r w:rsidR="00E7039E">
        <w:rPr>
          <w:rFonts w:ascii="Calibri" w:eastAsia="Calibri" w:hAnsi="Calibri" w:cs="Calibri"/>
        </w:rPr>
        <w:t>1. 6. 2023</w:t>
      </w:r>
      <w:r>
        <w:rPr>
          <w:rFonts w:ascii="Calibri" w:eastAsia="Calibri" w:hAnsi="Calibri" w:cs="Calibri"/>
        </w:rPr>
        <w:tab/>
      </w:r>
      <w:bookmarkStart w:id="0" w:name="_GoBack"/>
      <w:bookmarkEnd w:id="0"/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3A1B3E" w:rsidRPr="00B20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B74"/>
    <w:rsid w:val="00164D7D"/>
    <w:rsid w:val="003A1B3E"/>
    <w:rsid w:val="003F3B74"/>
    <w:rsid w:val="00584575"/>
    <w:rsid w:val="005D5466"/>
    <w:rsid w:val="005E429C"/>
    <w:rsid w:val="006A62F1"/>
    <w:rsid w:val="00912CC5"/>
    <w:rsid w:val="0097332C"/>
    <w:rsid w:val="00A86064"/>
    <w:rsid w:val="00B20405"/>
    <w:rsid w:val="00C90BF0"/>
    <w:rsid w:val="00E7039E"/>
    <w:rsid w:val="00F2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BAA8B"/>
  <w15:chartTrackingRefBased/>
  <w15:docId w15:val="{7C2B68E2-900A-41D2-BF72-ADD21C87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F3B74"/>
    <w:pPr>
      <w:spacing w:line="264" w:lineRule="auto"/>
      <w:jc w:val="both"/>
    </w:pPr>
    <w:rPr>
      <w:rFonts w:eastAsiaTheme="minorEastAsia"/>
      <w:sz w:val="2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F3B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F3B74"/>
    <w:pPr>
      <w:keepNext w:val="0"/>
      <w:keepLines w:val="0"/>
      <w:spacing w:before="120" w:after="240" w:line="240" w:lineRule="auto"/>
      <w:jc w:val="left"/>
      <w:outlineLvl w:val="2"/>
    </w:pPr>
    <w:rPr>
      <w:rFonts w:asciiTheme="minorHAnsi" w:eastAsiaTheme="minorEastAsia" w:hAnsiTheme="minorHAnsi"/>
      <w:b/>
      <w:smallCaps/>
      <w:color w:val="7F7F7F" w:themeColor="text1" w:themeTint="80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F3B74"/>
    <w:rPr>
      <w:rFonts w:eastAsiaTheme="minorEastAsia" w:cstheme="majorBidi"/>
      <w:b/>
      <w:smallCaps/>
      <w:color w:val="7F7F7F" w:themeColor="text1" w:themeTint="80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3F3B7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B74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basedOn w:val="Standardnpsmoodstavce"/>
    <w:link w:val="Odstavecseseznamem"/>
    <w:uiPriority w:val="34"/>
    <w:qFormat/>
    <w:rsid w:val="003F3B74"/>
    <w:rPr>
      <w:rFonts w:eastAsiaTheme="minorEastAsia"/>
      <w:sz w:val="23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F3B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1B549A7EE74C49848DA5501AF7EEBC" ma:contentTypeVersion="15" ma:contentTypeDescription="Vytvoří nový dokument" ma:contentTypeScope="" ma:versionID="9d74f80b79970269cee3ad3771060b2f">
  <xsd:schema xmlns:xsd="http://www.w3.org/2001/XMLSchema" xmlns:xs="http://www.w3.org/2001/XMLSchema" xmlns:p="http://schemas.microsoft.com/office/2006/metadata/properties" xmlns:ns3="72967107-79cb-4800-b6b5-b2d8f517efd9" xmlns:ns4="b71423d0-13f3-4c6a-9355-c73520706284" targetNamespace="http://schemas.microsoft.com/office/2006/metadata/properties" ma:root="true" ma:fieldsID="4c77d4cf6fa654979df335f3a7d6b8b1" ns3:_="" ns4:_="">
    <xsd:import namespace="72967107-79cb-4800-b6b5-b2d8f517efd9"/>
    <xsd:import namespace="b71423d0-13f3-4c6a-9355-c735207062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67107-79cb-4800-b6b5-b2d8f517ef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423d0-13f3-4c6a-9355-c73520706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2967107-79cb-4800-b6b5-b2d8f517efd9" xsi:nil="true"/>
  </documentManagement>
</p:properties>
</file>

<file path=customXml/itemProps1.xml><?xml version="1.0" encoding="utf-8"?>
<ds:datastoreItem xmlns:ds="http://schemas.openxmlformats.org/officeDocument/2006/customXml" ds:itemID="{CEB3B351-95E3-43E2-BA43-5D2E23EA6A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967107-79cb-4800-b6b5-b2d8f517efd9"/>
    <ds:schemaRef ds:uri="b71423d0-13f3-4c6a-9355-c73520706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0730EB-CBE3-4CD3-AB71-A5341D4A97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DD64FA-1131-4D49-85A9-BF16FB53B249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infopath/2007/PartnerControls"/>
    <ds:schemaRef ds:uri="b71423d0-13f3-4c6a-9355-c73520706284"/>
    <ds:schemaRef ds:uri="72967107-79cb-4800-b6b5-b2d8f517ef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2022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Jůnová Olga</dc:creator>
  <cp:keywords/>
  <dc:description/>
  <cp:lastModifiedBy>MŠ Doubek</cp:lastModifiedBy>
  <cp:revision>2</cp:revision>
  <cp:lastPrinted>2022-06-08T07:42:00Z</cp:lastPrinted>
  <dcterms:created xsi:type="dcterms:W3CDTF">2023-06-12T17:00:00Z</dcterms:created>
  <dcterms:modified xsi:type="dcterms:W3CDTF">2023-06-12T17:00:00Z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0x0101009A1B549A7EE74C49848DA5501AF7EEBC</vt:lpwstr>
  </property>
</Properties>
</file>